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6319" w14:textId="77777777" w:rsidR="002C5810" w:rsidRPr="0015505A" w:rsidRDefault="002C5810" w:rsidP="002C5810">
      <w:pPr>
        <w:spacing w:after="0" w:line="240" w:lineRule="auto"/>
        <w:jc w:val="both"/>
        <w:rPr>
          <w:rFonts w:ascii="Calibri" w:eastAsia="SimSun" w:hAnsi="Calibri" w:cs="Arial"/>
          <w:b/>
          <w:color w:val="000000" w:themeColor="text1"/>
          <w:sz w:val="26"/>
          <w:szCs w:val="26"/>
        </w:rPr>
      </w:pPr>
      <w:bookmarkStart w:id="0" w:name="_Hlk130995501"/>
      <w:r w:rsidRPr="0015505A">
        <w:rPr>
          <w:rFonts w:ascii="Calibri" w:eastAsia="SimSun" w:hAnsi="Calibri" w:cs="Arial"/>
          <w:b/>
          <w:color w:val="000000" w:themeColor="text1"/>
          <w:sz w:val="26"/>
          <w:szCs w:val="26"/>
        </w:rPr>
        <w:t>HKU President’s Forum – Science and Societ</w:t>
      </w:r>
      <w:r w:rsidRPr="0015505A">
        <w:rPr>
          <w:rFonts w:ascii="Calibri" w:eastAsia="SimSun" w:hAnsi="Calibri" w:cs="Arial"/>
          <w:b/>
          <w:iCs/>
          <w:color w:val="000000" w:themeColor="text1"/>
          <w:sz w:val="26"/>
          <w:szCs w:val="26"/>
        </w:rPr>
        <w:t>y</w:t>
      </w:r>
    </w:p>
    <w:bookmarkEnd w:id="0"/>
    <w:p w14:paraId="3DC6038B" w14:textId="77777777" w:rsidR="002C5810" w:rsidRDefault="002C5810" w:rsidP="002C5810">
      <w:pPr>
        <w:spacing w:after="0" w:line="240" w:lineRule="auto"/>
        <w:jc w:val="both"/>
        <w:rPr>
          <w:rFonts w:ascii="Arial" w:hAnsi="Arial" w:cs="Arial"/>
          <w:b/>
          <w:bCs/>
          <w:sz w:val="24"/>
          <w:szCs w:val="24"/>
          <w:highlight w:val="yellow"/>
        </w:rPr>
      </w:pPr>
    </w:p>
    <w:p w14:paraId="7F0CA7B7" w14:textId="24286C0D" w:rsidR="002C5810" w:rsidRPr="002C5810" w:rsidRDefault="002C5810" w:rsidP="002C5810">
      <w:pPr>
        <w:spacing w:after="0" w:line="240" w:lineRule="auto"/>
        <w:rPr>
          <w:rFonts w:ascii="Calibri" w:eastAsia="SimSun" w:hAnsi="Calibri"/>
          <w:b/>
          <w:bCs/>
          <w:color w:val="000000" w:themeColor="text1"/>
          <w:sz w:val="24"/>
          <w:lang w:val="en-US"/>
        </w:rPr>
      </w:pPr>
      <w:r w:rsidRPr="002C5810">
        <w:rPr>
          <w:rFonts w:ascii="Calibri" w:eastAsia="SimSun" w:hAnsi="Calibri"/>
          <w:b/>
          <w:bCs/>
          <w:color w:val="000000" w:themeColor="text1"/>
          <w:sz w:val="24"/>
          <w:lang w:val="en-US"/>
        </w:rPr>
        <w:t xml:space="preserve">Professor John L Hennessy </w:t>
      </w:r>
    </w:p>
    <w:p w14:paraId="12D86B1D" w14:textId="5AC18904" w:rsidR="000A3B35" w:rsidRDefault="006F2B1E" w:rsidP="002C5810">
      <w:pPr>
        <w:spacing w:after="0" w:line="240" w:lineRule="auto"/>
        <w:rPr>
          <w:rFonts w:ascii="Calibri" w:eastAsia="SimSun" w:hAnsi="Calibri" w:cs="Arial"/>
          <w:b/>
          <w:bCs/>
          <w:color w:val="000000" w:themeColor="text1"/>
          <w:sz w:val="24"/>
          <w:szCs w:val="24"/>
        </w:rPr>
      </w:pPr>
      <w:r w:rsidRPr="002C5810">
        <w:rPr>
          <w:rFonts w:ascii="Calibri" w:eastAsia="SimSun" w:hAnsi="Calibri" w:cs="Arial" w:hint="eastAsia"/>
          <w:b/>
          <w:bCs/>
          <w:color w:val="000000" w:themeColor="text1"/>
          <w:sz w:val="24"/>
          <w:szCs w:val="24"/>
        </w:rPr>
        <w:t xml:space="preserve">Topic: </w:t>
      </w:r>
      <w:r w:rsidRPr="002C5810">
        <w:rPr>
          <w:rFonts w:ascii="Calibri" w:eastAsia="SimSun" w:hAnsi="Calibri" w:cs="Arial"/>
          <w:b/>
          <w:bCs/>
          <w:color w:val="000000" w:themeColor="text1"/>
          <w:sz w:val="24"/>
          <w:szCs w:val="24"/>
        </w:rPr>
        <w:t>The Deep Learning Revolution</w:t>
      </w:r>
    </w:p>
    <w:p w14:paraId="4DB238AB" w14:textId="77777777" w:rsidR="002C5810" w:rsidRPr="002C5810" w:rsidRDefault="002C5810" w:rsidP="002C5810">
      <w:pPr>
        <w:spacing w:after="0" w:line="240" w:lineRule="auto"/>
        <w:rPr>
          <w:rFonts w:ascii="Calibri" w:eastAsia="SimSun" w:hAnsi="Calibri" w:cs="Arial"/>
          <w:b/>
          <w:bCs/>
          <w:color w:val="000000" w:themeColor="text1"/>
          <w:sz w:val="24"/>
          <w:szCs w:val="24"/>
        </w:rPr>
      </w:pPr>
    </w:p>
    <w:p w14:paraId="606A5E54" w14:textId="03DF7499" w:rsidR="000A3B35" w:rsidRPr="002C5810" w:rsidRDefault="000A3B35" w:rsidP="00797C9A">
      <w:pPr>
        <w:spacing w:after="0" w:line="240" w:lineRule="auto"/>
        <w:jc w:val="both"/>
        <w:rPr>
          <w:rFonts w:ascii="Calibri" w:eastAsia="SimSun" w:hAnsi="Calibri" w:cs="Arial"/>
          <w:bCs/>
          <w:color w:val="000000" w:themeColor="text1"/>
          <w:sz w:val="24"/>
          <w:szCs w:val="24"/>
          <w:lang w:val="en-US"/>
        </w:rPr>
      </w:pPr>
      <w:r w:rsidRPr="002C5810">
        <w:rPr>
          <w:rFonts w:ascii="Calibri" w:eastAsia="SimSun" w:hAnsi="Calibri" w:cs="Arial"/>
          <w:bCs/>
          <w:color w:val="000000" w:themeColor="text1"/>
          <w:sz w:val="24"/>
          <w:szCs w:val="24"/>
          <w:lang w:val="en-US"/>
        </w:rPr>
        <w:t>Abstract:</w:t>
      </w:r>
    </w:p>
    <w:p w14:paraId="3AA3B9BC" w14:textId="6A59829E" w:rsidR="006F2B1E" w:rsidRPr="002C5810" w:rsidRDefault="006F2B1E" w:rsidP="00797C9A">
      <w:pPr>
        <w:spacing w:after="0" w:line="240" w:lineRule="auto"/>
        <w:jc w:val="both"/>
        <w:rPr>
          <w:rFonts w:ascii="Calibri" w:eastAsia="SimSun" w:hAnsi="Calibri" w:cs="Arial"/>
          <w:color w:val="000000" w:themeColor="text1"/>
          <w:sz w:val="24"/>
          <w:szCs w:val="24"/>
        </w:rPr>
      </w:pPr>
      <w:r w:rsidRPr="002C5810">
        <w:rPr>
          <w:rFonts w:ascii="Calibri" w:eastAsia="SimSun" w:hAnsi="Calibri" w:cs="Arial"/>
          <w:color w:val="000000" w:themeColor="text1"/>
          <w:sz w:val="24"/>
          <w:szCs w:val="24"/>
        </w:rPr>
        <w:t>The invention of the microprocessor, the personal computer, the Internet, and the World Wide Web have changed our lives and society. Machine learning based on deep neural networks will be as important as any of these earlier innovations and may have deeper and more disruptive societal impacts than earlier innovations. What has enabled this revolution? How has the capability of systems using this technology changed? How will deep learning transform our society?</w:t>
      </w:r>
    </w:p>
    <w:p w14:paraId="06F4E821" w14:textId="5A609E47" w:rsidR="006F2B1E" w:rsidRDefault="006F2B1E" w:rsidP="002C5810">
      <w:pPr>
        <w:spacing w:after="0" w:line="240" w:lineRule="auto"/>
        <w:jc w:val="both"/>
        <w:rPr>
          <w:rFonts w:ascii="Arial" w:hAnsi="Arial" w:cs="Arial"/>
          <w:sz w:val="24"/>
          <w:szCs w:val="24"/>
        </w:rPr>
      </w:pPr>
    </w:p>
    <w:p w14:paraId="64AA74F8" w14:textId="77777777" w:rsidR="002C5810" w:rsidRDefault="002C5810" w:rsidP="002C5810">
      <w:pPr>
        <w:spacing w:after="0" w:line="240" w:lineRule="auto"/>
        <w:rPr>
          <w:rFonts w:ascii="Calibri" w:hAnsi="Calibri"/>
          <w:b/>
          <w:color w:val="000000" w:themeColor="text1"/>
          <w:sz w:val="26"/>
          <w:szCs w:val="26"/>
        </w:rPr>
      </w:pPr>
    </w:p>
    <w:p w14:paraId="795C0858" w14:textId="1B7EA5C7" w:rsidR="002C5810" w:rsidRPr="0015505A" w:rsidRDefault="002C5810" w:rsidP="002C5810">
      <w:pPr>
        <w:spacing w:after="0" w:line="240" w:lineRule="auto"/>
        <w:rPr>
          <w:rFonts w:ascii="Calibri" w:eastAsia="SimSun" w:hAnsi="Calibri"/>
          <w:b/>
          <w:color w:val="000000" w:themeColor="text1"/>
          <w:sz w:val="26"/>
          <w:szCs w:val="26"/>
        </w:rPr>
      </w:pPr>
      <w:r w:rsidRPr="0015505A">
        <w:rPr>
          <w:rFonts w:ascii="Calibri" w:eastAsia="SimSun" w:hAnsi="Calibri"/>
          <w:b/>
          <w:color w:val="000000" w:themeColor="text1"/>
          <w:sz w:val="26"/>
          <w:szCs w:val="26"/>
        </w:rPr>
        <w:t>香港大學校長論壇</w:t>
      </w:r>
      <w:r w:rsidRPr="0015505A">
        <w:rPr>
          <w:rFonts w:ascii="Calibri" w:eastAsia="SimSun" w:hAnsi="Calibri" w:cs="Arial"/>
          <w:b/>
          <w:color w:val="000000" w:themeColor="text1"/>
          <w:sz w:val="26"/>
          <w:szCs w:val="26"/>
        </w:rPr>
        <w:t xml:space="preserve"> – </w:t>
      </w:r>
      <w:r w:rsidRPr="0015505A">
        <w:rPr>
          <w:rFonts w:ascii="Calibri" w:eastAsia="SimSun" w:hAnsi="Calibri" w:cs="Arial" w:hint="eastAsia"/>
          <w:b/>
          <w:color w:val="000000" w:themeColor="text1"/>
          <w:sz w:val="26"/>
          <w:szCs w:val="26"/>
        </w:rPr>
        <w:t>科學與社會</w:t>
      </w:r>
    </w:p>
    <w:p w14:paraId="5AB8FF72" w14:textId="77777777" w:rsidR="002C5810" w:rsidRPr="003F06F5" w:rsidRDefault="002C5810" w:rsidP="002C5810">
      <w:pPr>
        <w:spacing w:after="0" w:line="240" w:lineRule="auto"/>
        <w:jc w:val="both"/>
        <w:rPr>
          <w:rFonts w:ascii="Calibri" w:eastAsia="SimSun" w:hAnsi="Calibri" w:cstheme="majorHAnsi"/>
          <w:bCs/>
          <w:color w:val="000000" w:themeColor="text1"/>
        </w:rPr>
      </w:pPr>
    </w:p>
    <w:p w14:paraId="47FABE1C" w14:textId="4934C645" w:rsidR="002C5810" w:rsidRPr="002C5810" w:rsidRDefault="002C5810" w:rsidP="002C5810">
      <w:pPr>
        <w:spacing w:after="0" w:line="240" w:lineRule="auto"/>
        <w:jc w:val="both"/>
        <w:rPr>
          <w:rFonts w:ascii="Calibri" w:eastAsia="SimSun" w:hAnsi="Calibri" w:cs="Arial"/>
          <w:b/>
          <w:bCs/>
          <w:color w:val="000000" w:themeColor="text1"/>
          <w:sz w:val="24"/>
          <w:szCs w:val="24"/>
        </w:rPr>
      </w:pPr>
      <w:r w:rsidRPr="002C5810">
        <w:rPr>
          <w:rFonts w:ascii="Calibri" w:eastAsia="SimSun" w:hAnsi="Calibri"/>
          <w:b/>
          <w:bCs/>
          <w:color w:val="000000" w:themeColor="text1"/>
          <w:sz w:val="24"/>
          <w:lang w:val="en-US"/>
        </w:rPr>
        <w:t>John L Hennessy</w:t>
      </w:r>
      <w:r w:rsidRPr="002C5810">
        <w:rPr>
          <w:rFonts w:ascii="Calibri" w:eastAsia="SimSun" w:hAnsi="Calibri" w:cstheme="majorHAnsi"/>
          <w:b/>
          <w:bCs/>
          <w:color w:val="000000" w:themeColor="text1"/>
          <w:sz w:val="24"/>
          <w:lang w:val="en-US"/>
        </w:rPr>
        <w:t>教授</w:t>
      </w:r>
    </w:p>
    <w:p w14:paraId="4BB3052A" w14:textId="08A73038" w:rsidR="006F2B1E" w:rsidRPr="002C5810" w:rsidRDefault="006F2B1E" w:rsidP="002C5810">
      <w:pPr>
        <w:spacing w:after="0" w:line="240" w:lineRule="auto"/>
        <w:jc w:val="both"/>
        <w:rPr>
          <w:rFonts w:ascii="Calibri" w:hAnsi="Calibri" w:cstheme="majorHAnsi"/>
          <w:b/>
          <w:bCs/>
          <w:color w:val="000000" w:themeColor="text1"/>
          <w:sz w:val="24"/>
          <w:szCs w:val="24"/>
          <w:lang w:val="en-US"/>
        </w:rPr>
      </w:pPr>
      <w:r w:rsidRPr="002C5810">
        <w:rPr>
          <w:rFonts w:ascii="Calibri" w:eastAsia="SimSun" w:hAnsi="Calibri" w:cstheme="minorHAnsi" w:hint="eastAsia"/>
          <w:b/>
          <w:bCs/>
          <w:color w:val="000000" w:themeColor="text1"/>
          <w:sz w:val="24"/>
          <w:szCs w:val="24"/>
        </w:rPr>
        <w:t>演題：</w:t>
      </w:r>
      <w:r w:rsidRPr="002C5810">
        <w:rPr>
          <w:rFonts w:ascii="Calibri" w:eastAsia="SimSun" w:hAnsi="Calibri" w:cstheme="majorHAnsi"/>
          <w:b/>
          <w:bCs/>
          <w:color w:val="000000" w:themeColor="text1"/>
          <w:sz w:val="24"/>
          <w:szCs w:val="24"/>
          <w:lang w:val="en-US"/>
        </w:rPr>
        <w:t>深度學習革命</w:t>
      </w:r>
    </w:p>
    <w:p w14:paraId="10F17E15" w14:textId="77777777" w:rsidR="002C5810" w:rsidRPr="002C5810" w:rsidRDefault="002C5810" w:rsidP="002C5810">
      <w:pPr>
        <w:spacing w:after="0" w:line="240" w:lineRule="auto"/>
        <w:jc w:val="both"/>
        <w:rPr>
          <w:rFonts w:ascii="Calibri" w:hAnsi="Calibri" w:cstheme="majorHAnsi"/>
          <w:bCs/>
          <w:color w:val="000000" w:themeColor="text1"/>
          <w:sz w:val="24"/>
          <w:szCs w:val="24"/>
          <w:lang w:val="en-US"/>
        </w:rPr>
      </w:pPr>
    </w:p>
    <w:p w14:paraId="2DD9EB62" w14:textId="77777777" w:rsidR="006F2B1E" w:rsidRPr="002C5810" w:rsidRDefault="006F2B1E" w:rsidP="002C5810">
      <w:pPr>
        <w:spacing w:after="0" w:line="240" w:lineRule="auto"/>
        <w:jc w:val="both"/>
        <w:rPr>
          <w:rFonts w:ascii="Calibri" w:eastAsia="SimSun" w:hAnsi="Calibri" w:cstheme="majorHAnsi"/>
          <w:color w:val="000000" w:themeColor="text1"/>
          <w:sz w:val="24"/>
          <w:szCs w:val="24"/>
          <w:lang w:val="en-US"/>
        </w:rPr>
      </w:pPr>
      <w:r w:rsidRPr="002C5810">
        <w:rPr>
          <w:rFonts w:ascii="Calibri" w:eastAsia="SimSun" w:hAnsi="Calibri" w:cstheme="majorHAnsi"/>
          <w:color w:val="000000" w:themeColor="text1"/>
          <w:sz w:val="24"/>
          <w:szCs w:val="24"/>
          <w:lang w:val="en-US"/>
        </w:rPr>
        <w:t>微處理器、個人電腦、互聯網和全球資訊網</w:t>
      </w:r>
      <w:r w:rsidRPr="002C5810">
        <w:rPr>
          <w:rFonts w:ascii="Calibri" w:eastAsia="SimSun" w:hAnsi="Calibri" w:cstheme="majorHAnsi" w:hint="eastAsia"/>
          <w:color w:val="000000" w:themeColor="text1"/>
          <w:sz w:val="24"/>
          <w:szCs w:val="24"/>
          <w:lang w:val="en-US"/>
        </w:rPr>
        <w:t>絡（</w:t>
      </w:r>
      <w:r w:rsidRPr="002C5810">
        <w:rPr>
          <w:rFonts w:ascii="Calibri" w:eastAsia="SimSun" w:hAnsi="Calibri" w:cstheme="majorHAnsi"/>
          <w:color w:val="000000" w:themeColor="text1"/>
          <w:sz w:val="24"/>
          <w:szCs w:val="24"/>
          <w:lang w:val="en-US"/>
        </w:rPr>
        <w:t>萬維網</w:t>
      </w:r>
      <w:r w:rsidRPr="002C5810">
        <w:rPr>
          <w:rFonts w:ascii="Calibri" w:eastAsia="SimSun" w:hAnsi="Calibri" w:cstheme="majorHAnsi" w:hint="eastAsia"/>
          <w:color w:val="000000" w:themeColor="text1"/>
          <w:sz w:val="24"/>
          <w:szCs w:val="24"/>
          <w:lang w:val="en-US"/>
        </w:rPr>
        <w:t>）</w:t>
      </w:r>
      <w:r w:rsidRPr="002C5810">
        <w:rPr>
          <w:rFonts w:ascii="Calibri" w:eastAsia="SimSun" w:hAnsi="Calibri" w:cstheme="majorHAnsi"/>
          <w:color w:val="000000" w:themeColor="text1"/>
          <w:sz w:val="24"/>
          <w:szCs w:val="24"/>
          <w:lang w:val="en-US"/>
        </w:rPr>
        <w:t>的發明，</w:t>
      </w:r>
      <w:r w:rsidRPr="002C5810">
        <w:rPr>
          <w:rFonts w:ascii="Calibri" w:eastAsia="SimSun" w:hAnsi="Calibri" w:cstheme="majorHAnsi" w:hint="eastAsia"/>
          <w:color w:val="000000" w:themeColor="text1"/>
          <w:sz w:val="24"/>
          <w:szCs w:val="24"/>
          <w:lang w:val="en-US"/>
        </w:rPr>
        <w:t>改變了</w:t>
      </w:r>
      <w:r w:rsidRPr="002C5810">
        <w:rPr>
          <w:rFonts w:ascii="Calibri" w:eastAsia="SimSun" w:hAnsi="Calibri" w:cstheme="majorHAnsi"/>
          <w:color w:val="000000" w:themeColor="text1"/>
          <w:sz w:val="24"/>
          <w:szCs w:val="24"/>
          <w:lang w:val="en-US"/>
        </w:rPr>
        <w:t>我們的生活和社會。基於深度神經網絡的機器學習</w:t>
      </w:r>
      <w:r w:rsidRPr="002C5810">
        <w:rPr>
          <w:rFonts w:ascii="Calibri" w:eastAsia="SimSun" w:hAnsi="Calibri" w:cstheme="majorHAnsi" w:hint="eastAsia"/>
          <w:color w:val="000000" w:themeColor="text1"/>
          <w:sz w:val="24"/>
          <w:szCs w:val="24"/>
          <w:lang w:val="en-US"/>
        </w:rPr>
        <w:t>的應用，將</w:t>
      </w:r>
      <w:r w:rsidRPr="002C5810">
        <w:rPr>
          <w:rFonts w:ascii="Calibri" w:eastAsia="SimSun" w:hAnsi="Calibri" w:cstheme="majorHAnsi"/>
          <w:color w:val="000000" w:themeColor="text1"/>
          <w:sz w:val="24"/>
          <w:szCs w:val="24"/>
          <w:lang w:val="en-US"/>
        </w:rPr>
        <w:t>與上述的早期創新發明</w:t>
      </w:r>
      <w:r w:rsidRPr="002C5810">
        <w:rPr>
          <w:rFonts w:ascii="Calibri" w:eastAsia="SimSun" w:hAnsi="Calibri" w:cstheme="majorHAnsi" w:hint="eastAsia"/>
          <w:color w:val="000000" w:themeColor="text1"/>
          <w:sz w:val="24"/>
          <w:szCs w:val="24"/>
          <w:lang w:val="en-US"/>
        </w:rPr>
        <w:t>對人類生活有著同樣重要的影響，將</w:t>
      </w:r>
      <w:r w:rsidRPr="002C5810">
        <w:rPr>
          <w:rFonts w:ascii="Calibri" w:eastAsia="SimSun" w:hAnsi="Calibri" w:cstheme="majorHAnsi"/>
          <w:color w:val="000000" w:themeColor="text1"/>
          <w:sz w:val="24"/>
          <w:szCs w:val="24"/>
          <w:lang w:val="en-US"/>
        </w:rPr>
        <w:t>有著同樣的重要性，甚至具有更深遠、更具顛覆性的社會影響。</w:t>
      </w:r>
      <w:r w:rsidRPr="002C5810">
        <w:rPr>
          <w:rFonts w:ascii="Calibri" w:eastAsia="SimSun" w:hAnsi="Calibri" w:cstheme="majorHAnsi" w:hint="eastAsia"/>
          <w:color w:val="000000" w:themeColor="text1"/>
          <w:sz w:val="24"/>
          <w:szCs w:val="24"/>
          <w:lang w:val="en-US"/>
        </w:rPr>
        <w:t>演題探討的議題，包括</w:t>
      </w:r>
      <w:r w:rsidRPr="002C5810">
        <w:rPr>
          <w:rFonts w:ascii="Calibri" w:eastAsia="SimSun" w:hAnsi="Calibri" w:cstheme="majorHAnsi"/>
          <w:color w:val="000000" w:themeColor="text1"/>
          <w:sz w:val="24"/>
          <w:szCs w:val="24"/>
          <w:lang w:val="en-US"/>
        </w:rPr>
        <w:t>是甚麼促成這場革命</w:t>
      </w:r>
      <w:r w:rsidRPr="002C5810">
        <w:rPr>
          <w:rFonts w:ascii="Calibri" w:eastAsia="SimSun" w:hAnsi="Calibri" w:cstheme="majorHAnsi" w:hint="eastAsia"/>
          <w:color w:val="000000" w:themeColor="text1"/>
          <w:sz w:val="24"/>
          <w:szCs w:val="24"/>
          <w:lang w:val="en-US"/>
        </w:rPr>
        <w:t>？相關的應用技術</w:t>
      </w:r>
      <w:r w:rsidRPr="002C5810">
        <w:rPr>
          <w:rFonts w:ascii="Calibri" w:eastAsia="SimSun" w:hAnsi="Calibri" w:cstheme="majorHAnsi"/>
          <w:color w:val="000000" w:themeColor="text1"/>
          <w:sz w:val="24"/>
          <w:szCs w:val="24"/>
          <w:lang w:val="en-US"/>
        </w:rPr>
        <w:t>系統性能</w:t>
      </w:r>
      <w:r w:rsidRPr="002C5810">
        <w:rPr>
          <w:rFonts w:ascii="Calibri" w:eastAsia="SimSun" w:hAnsi="Calibri" w:cstheme="majorHAnsi" w:hint="eastAsia"/>
          <w:color w:val="000000" w:themeColor="text1"/>
          <w:sz w:val="24"/>
          <w:szCs w:val="24"/>
          <w:lang w:val="en-US"/>
        </w:rPr>
        <w:t>的演變</w:t>
      </w:r>
      <w:r w:rsidRPr="002C5810">
        <w:rPr>
          <w:rFonts w:ascii="Calibri" w:eastAsia="SimSun" w:hAnsi="Calibri" w:cstheme="majorHAnsi"/>
          <w:color w:val="000000" w:themeColor="text1"/>
          <w:sz w:val="24"/>
          <w:szCs w:val="24"/>
          <w:lang w:val="en-US"/>
        </w:rPr>
        <w:t>？深度學習</w:t>
      </w:r>
      <w:r w:rsidRPr="002C5810">
        <w:rPr>
          <w:rFonts w:ascii="Calibri" w:eastAsia="SimSun" w:hAnsi="Calibri" w:cstheme="majorHAnsi" w:hint="eastAsia"/>
          <w:color w:val="000000" w:themeColor="text1"/>
          <w:sz w:val="24"/>
          <w:szCs w:val="24"/>
          <w:lang w:val="en-US"/>
        </w:rPr>
        <w:t>將會如何</w:t>
      </w:r>
      <w:r w:rsidRPr="002C5810">
        <w:rPr>
          <w:rFonts w:ascii="Calibri" w:eastAsia="SimSun" w:hAnsi="Calibri" w:cstheme="majorHAnsi"/>
          <w:color w:val="000000" w:themeColor="text1"/>
          <w:sz w:val="24"/>
          <w:szCs w:val="24"/>
          <w:lang w:val="en-US"/>
        </w:rPr>
        <w:t>改</w:t>
      </w:r>
      <w:r w:rsidRPr="002C5810">
        <w:rPr>
          <w:rFonts w:ascii="Calibri" w:eastAsia="SimSun" w:hAnsi="Calibri" w:cstheme="majorHAnsi" w:hint="eastAsia"/>
          <w:color w:val="000000" w:themeColor="text1"/>
          <w:sz w:val="24"/>
          <w:szCs w:val="24"/>
          <w:lang w:val="en-US"/>
        </w:rPr>
        <w:t>造</w:t>
      </w:r>
      <w:r w:rsidRPr="002C5810">
        <w:rPr>
          <w:rFonts w:ascii="Calibri" w:eastAsia="SimSun" w:hAnsi="Calibri" w:cstheme="majorHAnsi"/>
          <w:color w:val="000000" w:themeColor="text1"/>
          <w:sz w:val="24"/>
          <w:szCs w:val="24"/>
          <w:lang w:val="en-US"/>
        </w:rPr>
        <w:t>我們的社會？</w:t>
      </w:r>
    </w:p>
    <w:p w14:paraId="76C90029" w14:textId="77777777" w:rsidR="00CD39F4" w:rsidRPr="002C5810" w:rsidRDefault="00CD39F4" w:rsidP="002C5810">
      <w:pPr>
        <w:spacing w:after="0" w:line="240" w:lineRule="auto"/>
        <w:jc w:val="both"/>
        <w:rPr>
          <w:rFonts w:ascii="Calibri" w:eastAsia="SimSun" w:hAnsi="Calibri"/>
          <w:color w:val="000000" w:themeColor="text1"/>
          <w:sz w:val="24"/>
          <w:szCs w:val="24"/>
          <w:lang w:val="en-US"/>
        </w:rPr>
      </w:pPr>
    </w:p>
    <w:sectPr w:rsidR="00CD39F4" w:rsidRPr="002C58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D4E3" w14:textId="77777777" w:rsidR="00036E93" w:rsidRDefault="00036E93" w:rsidP="002A63B6">
      <w:pPr>
        <w:spacing w:after="0" w:line="240" w:lineRule="auto"/>
      </w:pPr>
      <w:r>
        <w:separator/>
      </w:r>
    </w:p>
  </w:endnote>
  <w:endnote w:type="continuationSeparator" w:id="0">
    <w:p w14:paraId="601CA12E" w14:textId="77777777" w:rsidR="00036E93" w:rsidRDefault="00036E93" w:rsidP="002A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4FAE" w14:textId="77777777" w:rsidR="00036E93" w:rsidRDefault="00036E93" w:rsidP="002A63B6">
      <w:pPr>
        <w:spacing w:after="0" w:line="240" w:lineRule="auto"/>
      </w:pPr>
      <w:r>
        <w:separator/>
      </w:r>
    </w:p>
  </w:footnote>
  <w:footnote w:type="continuationSeparator" w:id="0">
    <w:p w14:paraId="54095988" w14:textId="77777777" w:rsidR="00036E93" w:rsidRDefault="00036E93" w:rsidP="002A6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B6"/>
    <w:rsid w:val="00036E93"/>
    <w:rsid w:val="000A3B35"/>
    <w:rsid w:val="000F7031"/>
    <w:rsid w:val="002A63B6"/>
    <w:rsid w:val="002C5810"/>
    <w:rsid w:val="006F2B1E"/>
    <w:rsid w:val="00797C9A"/>
    <w:rsid w:val="009D7E05"/>
    <w:rsid w:val="00CC10BE"/>
    <w:rsid w:val="00CD39F4"/>
    <w:rsid w:val="00E65771"/>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805F7"/>
  <w15:chartTrackingRefBased/>
  <w15:docId w15:val="{DA25BBA7-3554-423D-9068-DBDC1F8E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Siu</dc:creator>
  <cp:keywords/>
  <dc:description/>
  <cp:lastModifiedBy>khlee</cp:lastModifiedBy>
  <cp:revision>2</cp:revision>
  <dcterms:created xsi:type="dcterms:W3CDTF">2023-03-29T07:38:00Z</dcterms:created>
  <dcterms:modified xsi:type="dcterms:W3CDTF">2023-03-29T07:38:00Z</dcterms:modified>
</cp:coreProperties>
</file>