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826B" w14:textId="5F8FD741" w:rsidR="00BF531E" w:rsidRDefault="00D72A86" w:rsidP="00615D4A">
      <w:pPr>
        <w:rPr>
          <w:b/>
        </w:rPr>
      </w:pPr>
      <w:r>
        <w:rPr>
          <w:b/>
        </w:rPr>
        <w:t>P</w:t>
      </w:r>
      <w:r w:rsidR="00BF531E">
        <w:rPr>
          <w:b/>
        </w:rPr>
        <w:t>hotos on display</w:t>
      </w:r>
    </w:p>
    <w:p w14:paraId="2C41C171" w14:textId="71A6C3F2" w:rsidR="00866972" w:rsidRDefault="00866972" w:rsidP="00615D4A">
      <w:pPr>
        <w:rPr>
          <w:b/>
        </w:rPr>
      </w:pPr>
    </w:p>
    <w:p w14:paraId="25B80816" w14:textId="4CB7FB38" w:rsidR="00866972" w:rsidRPr="009E77BD" w:rsidRDefault="00866972" w:rsidP="00615D4A">
      <w:pPr>
        <w:rPr>
          <w:b/>
          <w:color w:val="333333"/>
          <w:u w:val="single"/>
          <w:shd w:val="clear" w:color="auto" w:fill="FFFFFF"/>
        </w:rPr>
      </w:pPr>
      <w:r w:rsidRPr="009E77BD">
        <w:rPr>
          <w:b/>
          <w:color w:val="333333"/>
          <w:u w:val="single"/>
          <w:shd w:val="clear" w:color="auto" w:fill="FFFFFF"/>
        </w:rPr>
        <w:t>Mass Transit Railway</w:t>
      </w:r>
      <w:r w:rsidR="00143D34" w:rsidRPr="009E77BD">
        <w:rPr>
          <w:b/>
          <w:color w:val="333333"/>
          <w:u w:val="single"/>
          <w:shd w:val="clear" w:color="auto" w:fill="FFFFFF"/>
        </w:rPr>
        <w:t xml:space="preserve"> </w:t>
      </w:r>
      <w:r w:rsidR="00143D34" w:rsidRPr="009E77BD">
        <w:rPr>
          <w:b/>
          <w:color w:val="333333"/>
          <w:u w:val="single"/>
          <w:shd w:val="clear" w:color="auto" w:fill="FFFFFF"/>
        </w:rPr>
        <w:t>地下鐵</w:t>
      </w:r>
      <w:r w:rsidR="00143D34" w:rsidRPr="009E77BD">
        <w:rPr>
          <w:rFonts w:eastAsia="微軟正黑體"/>
          <w:b/>
          <w:color w:val="333333"/>
          <w:u w:val="single"/>
          <w:shd w:val="clear" w:color="auto" w:fill="FFFFFF"/>
        </w:rPr>
        <w:t>路</w:t>
      </w:r>
    </w:p>
    <w:p w14:paraId="4F0C5456" w14:textId="77777777" w:rsidR="00143D34" w:rsidRPr="00143D34" w:rsidRDefault="00143D34" w:rsidP="00143D34">
      <w:pPr>
        <w:rPr>
          <w:rFonts w:eastAsia="新細明體" w:hint="eastAsia"/>
          <w:lang w:eastAsia="zh-TW"/>
        </w:rPr>
      </w:pPr>
    </w:p>
    <w:p w14:paraId="270C4AC0" w14:textId="77777777" w:rsidR="00143D34" w:rsidRDefault="00143D34" w:rsidP="00143D34">
      <w:r>
        <w:rPr>
          <w:noProof/>
          <w:lang w:val="en-US" w:eastAsia="zh-TW"/>
        </w:rPr>
        <w:drawing>
          <wp:inline distT="0" distB="0" distL="0" distR="0" wp14:anchorId="185BF2DC" wp14:editId="43524424">
            <wp:extent cx="1704975" cy="17049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TR_3.jpg"/>
                    <pic:cNvPicPr/>
                  </pic:nvPicPr>
                  <pic:blipFill>
                    <a:blip r:embed="rId7" cstate="screen">
                      <a:extLst>
                        <a:ext uri="{28A0092B-C50C-407E-A947-70E740481C1C}">
                          <a14:useLocalDpi xmlns:a14="http://schemas.microsoft.com/office/drawing/2010/main"/>
                        </a:ext>
                      </a:extLst>
                    </a:blip>
                    <a:stretch>
                      <a:fillRect/>
                    </a:stretch>
                  </pic:blipFill>
                  <pic:spPr>
                    <a:xfrm>
                      <a:off x="0" y="0"/>
                      <a:ext cx="1704975" cy="1704975"/>
                    </a:xfrm>
                    <a:prstGeom prst="rect">
                      <a:avLst/>
                    </a:prstGeom>
                  </pic:spPr>
                </pic:pic>
              </a:graphicData>
            </a:graphic>
          </wp:inline>
        </w:drawing>
      </w:r>
      <w:r>
        <w:rPr>
          <w:noProof/>
          <w:lang w:val="en-US" w:eastAsia="zh-TW"/>
        </w:rPr>
        <w:drawing>
          <wp:inline distT="0" distB="0" distL="0" distR="0" wp14:anchorId="534C0C14" wp14:editId="65D70C69">
            <wp:extent cx="1714500" cy="1714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TR_4.jpg"/>
                    <pic:cNvPicPr/>
                  </pic:nvPicPr>
                  <pic:blipFill>
                    <a:blip r:embed="rId8" cstate="screen">
                      <a:extLst>
                        <a:ext uri="{28A0092B-C50C-407E-A947-70E740481C1C}">
                          <a14:useLocalDpi xmlns:a14="http://schemas.microsoft.com/office/drawing/2010/main"/>
                        </a:ext>
                      </a:extLst>
                    </a:blip>
                    <a:stretch>
                      <a:fillRect/>
                    </a:stretch>
                  </pic:blipFill>
                  <pic:spPr>
                    <a:xfrm>
                      <a:off x="0" y="0"/>
                      <a:ext cx="1714500" cy="1714500"/>
                    </a:xfrm>
                    <a:prstGeom prst="rect">
                      <a:avLst/>
                    </a:prstGeom>
                  </pic:spPr>
                </pic:pic>
              </a:graphicData>
            </a:graphic>
          </wp:inline>
        </w:drawing>
      </w:r>
      <w:r>
        <w:rPr>
          <w:noProof/>
          <w:lang w:val="en-US" w:eastAsia="zh-TW"/>
        </w:rPr>
        <w:drawing>
          <wp:inline distT="0" distB="0" distL="0" distR="0" wp14:anchorId="498BBF20" wp14:editId="7397AC1E">
            <wp:extent cx="1724025" cy="1724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TR_2.jpg"/>
                    <pic:cNvPicPr/>
                  </pic:nvPicPr>
                  <pic:blipFill>
                    <a:blip r:embed="rId9" cstate="screen">
                      <a:extLst>
                        <a:ext uri="{28A0092B-C50C-407E-A947-70E740481C1C}">
                          <a14:useLocalDpi xmlns:a14="http://schemas.microsoft.com/office/drawing/2010/main"/>
                        </a:ext>
                      </a:extLst>
                    </a:blip>
                    <a:stretch>
                      <a:fillRect/>
                    </a:stretch>
                  </pic:blipFill>
                  <pic:spPr>
                    <a:xfrm>
                      <a:off x="0" y="0"/>
                      <a:ext cx="1724025" cy="1724025"/>
                    </a:xfrm>
                    <a:prstGeom prst="rect">
                      <a:avLst/>
                    </a:prstGeom>
                  </pic:spPr>
                </pic:pic>
              </a:graphicData>
            </a:graphic>
          </wp:inline>
        </w:drawing>
      </w:r>
    </w:p>
    <w:p w14:paraId="1D9C639F" w14:textId="77777777" w:rsidR="00143D34" w:rsidRDefault="00143D34" w:rsidP="00143D34"/>
    <w:p w14:paraId="13A68343" w14:textId="77777777" w:rsidR="00143D34" w:rsidRDefault="00143D34" w:rsidP="00143D34">
      <w:r>
        <w:t>Hong Kong’s unique geology and urban density necessitated innovative methods to house, maintain, and operate the MTR system. Shown here are a few critical spaces within the initial MTR system in Kowloon that are hidden from plain view.</w:t>
      </w:r>
    </w:p>
    <w:p w14:paraId="6BB16A71" w14:textId="365099BA" w:rsidR="00143D34" w:rsidRPr="00143D34" w:rsidRDefault="00143D34" w:rsidP="00143D34">
      <w:pPr>
        <w:rPr>
          <w:rFonts w:eastAsia="新細明體" w:hint="eastAsia"/>
          <w:lang w:eastAsia="zh-TW"/>
        </w:rPr>
      </w:pPr>
      <w:r>
        <w:rPr>
          <w:rFonts w:hint="eastAsia"/>
          <w:lang w:eastAsia="zh-TW"/>
        </w:rPr>
        <w:t>香港獨特的地質條件與城市密度需要創新的方法建設、維護以及運營地鐵系統。圖中顯示地鐵早期系統九龍部分不常見到的重要空間。</w:t>
      </w:r>
    </w:p>
    <w:p w14:paraId="6D6DE3D9" w14:textId="77777777" w:rsidR="004D40C8" w:rsidRPr="004D40C8" w:rsidRDefault="004D40C8" w:rsidP="00143D34">
      <w:pPr>
        <w:rPr>
          <w:rFonts w:eastAsia="新細明體"/>
          <w:i/>
          <w:sz w:val="8"/>
          <w:szCs w:val="8"/>
          <w:lang w:eastAsia="zh-TW"/>
        </w:rPr>
      </w:pPr>
    </w:p>
    <w:p w14:paraId="104D5861" w14:textId="4D5C6A7C" w:rsidR="00143D34" w:rsidRPr="004D40C8" w:rsidRDefault="004D40C8" w:rsidP="00143D34">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p>
    <w:p w14:paraId="2390E7BF" w14:textId="2D8E3862" w:rsidR="00143D34" w:rsidRDefault="00143D34" w:rsidP="00BF6054">
      <w:pPr>
        <w:pStyle w:val="a9"/>
        <w:numPr>
          <w:ilvl w:val="0"/>
          <w:numId w:val="1"/>
        </w:numPr>
        <w:ind w:leftChars="0"/>
      </w:pPr>
      <w:r w:rsidRPr="0021065C">
        <w:t xml:space="preserve">MTR Crossover Tunnel, </w:t>
      </w:r>
      <w:r>
        <w:t>1979</w:t>
      </w:r>
      <w:r>
        <w:t xml:space="preserve"> </w:t>
      </w:r>
      <w:r>
        <w:rPr>
          <w:rFonts w:hint="eastAsia"/>
        </w:rPr>
        <w:t>地鐵交叉隧道，</w:t>
      </w:r>
      <w:r>
        <w:rPr>
          <w:rFonts w:hint="eastAsia"/>
        </w:rPr>
        <w:t>1979</w:t>
      </w:r>
      <w:r>
        <w:rPr>
          <w:rFonts w:hint="eastAsia"/>
        </w:rPr>
        <w:t>年</w:t>
      </w:r>
    </w:p>
    <w:p w14:paraId="691E7360" w14:textId="77777777" w:rsidR="00143D34" w:rsidRPr="0021065C" w:rsidRDefault="00143D34" w:rsidP="00143D34">
      <w:pPr>
        <w:pStyle w:val="a9"/>
        <w:numPr>
          <w:ilvl w:val="0"/>
          <w:numId w:val="1"/>
        </w:numPr>
        <w:ind w:leftChars="0"/>
      </w:pPr>
      <w:r w:rsidRPr="0021065C">
        <w:t xml:space="preserve">Overhead section of the MTR at Kowloon, approaching Kowloon Bay Station, 1979 </w:t>
      </w:r>
    </w:p>
    <w:p w14:paraId="53E71E5F" w14:textId="7BBC951C" w:rsidR="00143D34" w:rsidRDefault="00143D34" w:rsidP="00143D34">
      <w:pPr>
        <w:pStyle w:val="a9"/>
        <w:ind w:leftChars="0" w:left="362"/>
        <w:rPr>
          <w:rFonts w:hint="eastAsia"/>
        </w:rPr>
      </w:pPr>
      <w:r>
        <w:rPr>
          <w:rFonts w:hint="eastAsia"/>
        </w:rPr>
        <w:t>通往九龍灣站的架空地鐵軌道，</w:t>
      </w:r>
      <w:r>
        <w:rPr>
          <w:rFonts w:hint="eastAsia"/>
        </w:rPr>
        <w:t>1979</w:t>
      </w:r>
      <w:r>
        <w:rPr>
          <w:rFonts w:hint="eastAsia"/>
        </w:rPr>
        <w:t>年</w:t>
      </w:r>
    </w:p>
    <w:p w14:paraId="63740476" w14:textId="21B56B69" w:rsidR="00143D34" w:rsidRPr="0021065C" w:rsidRDefault="00143D34" w:rsidP="00C41C98">
      <w:pPr>
        <w:pStyle w:val="a9"/>
        <w:numPr>
          <w:ilvl w:val="0"/>
          <w:numId w:val="1"/>
        </w:numPr>
        <w:ind w:leftChars="0"/>
      </w:pPr>
      <w:r w:rsidRPr="00A36148">
        <w:t>A turntable in Kowloon Bay Depot to enable carriages to be turned round to face the opposite direction</w:t>
      </w:r>
      <w:r>
        <w:t>, 1979</w:t>
      </w:r>
      <w:r>
        <w:t xml:space="preserve"> </w:t>
      </w:r>
      <w:r>
        <w:rPr>
          <w:rFonts w:hint="eastAsia"/>
          <w:lang w:eastAsia="zh-TW"/>
        </w:rPr>
        <w:t>九龍灣車廠用於調轉列車方向的轉車台，</w:t>
      </w:r>
      <w:r>
        <w:rPr>
          <w:rFonts w:hint="eastAsia"/>
          <w:lang w:eastAsia="zh-TW"/>
        </w:rPr>
        <w:t>1979</w:t>
      </w:r>
      <w:r>
        <w:rPr>
          <w:rFonts w:hint="eastAsia"/>
          <w:lang w:eastAsia="zh-TW"/>
        </w:rPr>
        <w:t>年</w:t>
      </w:r>
    </w:p>
    <w:p w14:paraId="30B23DED" w14:textId="77777777" w:rsidR="00143D34" w:rsidRDefault="00143D34" w:rsidP="00143D34"/>
    <w:p w14:paraId="40FE855D" w14:textId="77777777" w:rsidR="00143D34" w:rsidRDefault="00143D34" w:rsidP="00143D34">
      <w:r>
        <w:rPr>
          <w:noProof/>
          <w:lang w:val="en-US" w:eastAsia="zh-TW"/>
        </w:rPr>
        <w:drawing>
          <wp:inline distT="0" distB="0" distL="0" distR="0" wp14:anchorId="1DD64053" wp14:editId="19D39E45">
            <wp:extent cx="1714500" cy="1714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TR_1.jpg"/>
                    <pic:cNvPicPr/>
                  </pic:nvPicPr>
                  <pic:blipFill>
                    <a:blip r:embed="rId10" cstate="screen">
                      <a:extLst>
                        <a:ext uri="{28A0092B-C50C-407E-A947-70E740481C1C}">
                          <a14:useLocalDpi xmlns:a14="http://schemas.microsoft.com/office/drawing/2010/main"/>
                        </a:ext>
                      </a:extLst>
                    </a:blip>
                    <a:stretch>
                      <a:fillRect/>
                    </a:stretch>
                  </pic:blipFill>
                  <pic:spPr>
                    <a:xfrm>
                      <a:off x="0" y="0"/>
                      <a:ext cx="1714500" cy="1714500"/>
                    </a:xfrm>
                    <a:prstGeom prst="rect">
                      <a:avLst/>
                    </a:prstGeom>
                  </pic:spPr>
                </pic:pic>
              </a:graphicData>
            </a:graphic>
          </wp:inline>
        </w:drawing>
      </w:r>
      <w:r>
        <w:t xml:space="preserve">  </w:t>
      </w:r>
      <w:r>
        <w:rPr>
          <w:noProof/>
          <w:lang w:val="en-US" w:eastAsia="zh-TW"/>
        </w:rPr>
        <w:drawing>
          <wp:inline distT="0" distB="0" distL="0" distR="0" wp14:anchorId="0A2D1AF0" wp14:editId="6147438F">
            <wp:extent cx="1733550" cy="17335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TR_5.jpg"/>
                    <pic:cNvPicPr/>
                  </pic:nvPicPr>
                  <pic:blipFill>
                    <a:blip r:embed="rId11" cstate="screen">
                      <a:extLst>
                        <a:ext uri="{28A0092B-C50C-407E-A947-70E740481C1C}">
                          <a14:useLocalDpi xmlns:a14="http://schemas.microsoft.com/office/drawing/2010/main"/>
                        </a:ext>
                      </a:extLst>
                    </a:blip>
                    <a:stretch>
                      <a:fillRect/>
                    </a:stretch>
                  </pic:blipFill>
                  <pic:spPr>
                    <a:xfrm>
                      <a:off x="0" y="0"/>
                      <a:ext cx="1733550" cy="1733550"/>
                    </a:xfrm>
                    <a:prstGeom prst="rect">
                      <a:avLst/>
                    </a:prstGeom>
                  </pic:spPr>
                </pic:pic>
              </a:graphicData>
            </a:graphic>
          </wp:inline>
        </w:drawing>
      </w:r>
      <w:r>
        <w:t xml:space="preserve">  </w:t>
      </w:r>
      <w:r>
        <w:rPr>
          <w:noProof/>
          <w:lang w:val="en-US" w:eastAsia="zh-TW"/>
        </w:rPr>
        <w:drawing>
          <wp:inline distT="0" distB="0" distL="0" distR="0" wp14:anchorId="65A86C0C" wp14:editId="77BD2B64">
            <wp:extent cx="1724025" cy="1724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TR_6.jpg"/>
                    <pic:cNvPicPr/>
                  </pic:nvPicPr>
                  <pic:blipFill>
                    <a:blip r:embed="rId12" cstate="screen">
                      <a:extLst>
                        <a:ext uri="{28A0092B-C50C-407E-A947-70E740481C1C}">
                          <a14:useLocalDpi xmlns:a14="http://schemas.microsoft.com/office/drawing/2010/main"/>
                        </a:ext>
                      </a:extLst>
                    </a:blip>
                    <a:stretch>
                      <a:fillRect/>
                    </a:stretch>
                  </pic:blipFill>
                  <pic:spPr>
                    <a:xfrm>
                      <a:off x="0" y="0"/>
                      <a:ext cx="1724025" cy="1724025"/>
                    </a:xfrm>
                    <a:prstGeom prst="rect">
                      <a:avLst/>
                    </a:prstGeom>
                  </pic:spPr>
                </pic:pic>
              </a:graphicData>
            </a:graphic>
          </wp:inline>
        </w:drawing>
      </w:r>
    </w:p>
    <w:p w14:paraId="7F4F1992" w14:textId="77777777" w:rsidR="00143D34" w:rsidRDefault="00143D34" w:rsidP="00143D34">
      <w:pPr>
        <w:rPr>
          <w:b/>
        </w:rPr>
      </w:pPr>
    </w:p>
    <w:p w14:paraId="1894FF9C" w14:textId="77777777" w:rsidR="00143D34" w:rsidRPr="003D706D" w:rsidRDefault="00143D34" w:rsidP="00143D34">
      <w:r w:rsidRPr="003D706D">
        <w:t xml:space="preserve">The Island Line was the second MTR line completed in Hong Kong. Admiralty station was </w:t>
      </w:r>
      <w:r>
        <w:t>one of the first stations opened on Hong Kong island is an important interchange between the Island Line and the Tsuen Wan Line. The massive scale of construction in Hong Kong’s landscape was demonstrated by the large structures below and above ground in the following photographs.</w:t>
      </w:r>
    </w:p>
    <w:p w14:paraId="271ECA08" w14:textId="77777777" w:rsidR="00143D34" w:rsidRPr="002F17F9" w:rsidRDefault="00143D34" w:rsidP="00143D34">
      <w:pPr>
        <w:rPr>
          <w:lang w:eastAsia="zh-TW"/>
        </w:rPr>
      </w:pPr>
      <w:r>
        <w:rPr>
          <w:rFonts w:hint="eastAsia"/>
          <w:lang w:eastAsia="zh-TW"/>
        </w:rPr>
        <w:t>港島線是香港第二條地鐵線。金鐘站是港島其中一個最早開放車站，也是港島線與荃灣線的轉車站。下列的照片中的大型結構顯示了改變香港城市景觀基建工程的巨大規模。</w:t>
      </w:r>
    </w:p>
    <w:p w14:paraId="234DAA83" w14:textId="77777777" w:rsidR="004D40C8" w:rsidRPr="004D40C8" w:rsidRDefault="004D40C8" w:rsidP="004D40C8">
      <w:pPr>
        <w:rPr>
          <w:rFonts w:eastAsia="新細明體"/>
          <w:i/>
          <w:sz w:val="8"/>
          <w:szCs w:val="8"/>
          <w:lang w:eastAsia="zh-TW"/>
        </w:rPr>
      </w:pPr>
    </w:p>
    <w:p w14:paraId="75932766" w14:textId="77777777" w:rsidR="004D40C8" w:rsidRPr="004D40C8" w:rsidRDefault="004D40C8" w:rsidP="004D40C8">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p>
    <w:p w14:paraId="09C9479C" w14:textId="7BA2C1E0" w:rsidR="00143D34" w:rsidRPr="00143D34" w:rsidRDefault="00143D34" w:rsidP="00143D34">
      <w:pPr>
        <w:pStyle w:val="a9"/>
        <w:numPr>
          <w:ilvl w:val="0"/>
          <w:numId w:val="2"/>
        </w:numPr>
        <w:ind w:leftChars="0"/>
        <w:rPr>
          <w:lang w:eastAsia="zh-TW"/>
        </w:rPr>
      </w:pPr>
      <w:r w:rsidRPr="00511D49">
        <w:t>Admiralty Station under construction, 1977</w:t>
      </w:r>
      <w:r>
        <w:t xml:space="preserve"> </w:t>
      </w:r>
      <w:r>
        <w:rPr>
          <w:rFonts w:hint="eastAsia"/>
          <w:lang w:eastAsia="zh-TW"/>
        </w:rPr>
        <w:t>施工中的金鐘站，</w:t>
      </w:r>
      <w:r>
        <w:rPr>
          <w:rFonts w:hint="eastAsia"/>
          <w:lang w:eastAsia="zh-TW"/>
        </w:rPr>
        <w:t>1977</w:t>
      </w:r>
      <w:r>
        <w:rPr>
          <w:rFonts w:hint="eastAsia"/>
          <w:lang w:eastAsia="zh-TW"/>
        </w:rPr>
        <w:t>年</w:t>
      </w:r>
    </w:p>
    <w:p w14:paraId="1C72C7B6" w14:textId="24E8F7C6" w:rsidR="00143D34" w:rsidRPr="00143D34" w:rsidRDefault="00143D34" w:rsidP="00143D34">
      <w:pPr>
        <w:pStyle w:val="a9"/>
        <w:numPr>
          <w:ilvl w:val="0"/>
          <w:numId w:val="2"/>
        </w:numPr>
        <w:ind w:leftChars="0"/>
        <w:rPr>
          <w:lang w:eastAsia="zh-TW"/>
        </w:rPr>
      </w:pPr>
      <w:r w:rsidRPr="00A36148">
        <w:t>MTR Island Line</w:t>
      </w:r>
      <w:r>
        <w:t xml:space="preserve"> under construction,</w:t>
      </w:r>
      <w:r w:rsidRPr="00A36148">
        <w:t xml:space="preserve"> 1984</w:t>
      </w:r>
      <w:r>
        <w:rPr>
          <w:rFonts w:hint="eastAsia"/>
          <w:lang w:eastAsia="zh-TW"/>
        </w:rPr>
        <w:t>施工中的地鐵港島線，</w:t>
      </w:r>
      <w:r>
        <w:rPr>
          <w:rFonts w:hint="eastAsia"/>
          <w:lang w:eastAsia="zh-TW"/>
        </w:rPr>
        <w:t>1984</w:t>
      </w:r>
      <w:r>
        <w:rPr>
          <w:rFonts w:hint="eastAsia"/>
          <w:lang w:eastAsia="zh-TW"/>
        </w:rPr>
        <w:t>年</w:t>
      </w:r>
    </w:p>
    <w:p w14:paraId="754ED9E0" w14:textId="580392A5" w:rsidR="00143D34" w:rsidRDefault="00143D34" w:rsidP="00BB3847">
      <w:pPr>
        <w:pStyle w:val="a9"/>
        <w:numPr>
          <w:ilvl w:val="0"/>
          <w:numId w:val="2"/>
        </w:numPr>
        <w:ind w:leftChars="0"/>
        <w:rPr>
          <w:lang w:eastAsia="zh-TW"/>
        </w:rPr>
      </w:pPr>
      <w:r w:rsidRPr="00A36148">
        <w:t>MTR</w:t>
      </w:r>
      <w:r>
        <w:t xml:space="preserve"> in Chai Wan under construction,</w:t>
      </w:r>
      <w:r w:rsidRPr="00A36148">
        <w:t xml:space="preserve"> 1987</w:t>
      </w:r>
      <w:r>
        <w:t xml:space="preserve"> </w:t>
      </w:r>
      <w:r>
        <w:rPr>
          <w:rFonts w:hint="eastAsia"/>
          <w:lang w:eastAsia="zh-TW"/>
        </w:rPr>
        <w:t>施工中的地鐵灣仔段，</w:t>
      </w:r>
      <w:r>
        <w:rPr>
          <w:rFonts w:hint="eastAsia"/>
          <w:lang w:eastAsia="zh-TW"/>
        </w:rPr>
        <w:t>1987</w:t>
      </w:r>
      <w:r>
        <w:rPr>
          <w:rFonts w:hint="eastAsia"/>
          <w:lang w:eastAsia="zh-TW"/>
        </w:rPr>
        <w:t>年</w:t>
      </w:r>
    </w:p>
    <w:p w14:paraId="6D096E38" w14:textId="77777777" w:rsidR="00143D34" w:rsidRDefault="00143D34" w:rsidP="00143D34">
      <w:pPr>
        <w:rPr>
          <w:lang w:eastAsia="zh-TW"/>
        </w:rPr>
      </w:pPr>
    </w:p>
    <w:p w14:paraId="03A93A21" w14:textId="47CDF8DD" w:rsidR="009E77BD" w:rsidRPr="009E77BD" w:rsidRDefault="009E77BD" w:rsidP="009E77BD">
      <w:pPr>
        <w:rPr>
          <w:b/>
          <w:u w:val="single"/>
        </w:rPr>
      </w:pPr>
      <w:r w:rsidRPr="009E77BD">
        <w:rPr>
          <w:b/>
          <w:u w:val="single"/>
        </w:rPr>
        <w:lastRenderedPageBreak/>
        <w:t>Highways and Tunnels</w:t>
      </w:r>
      <w:r>
        <w:rPr>
          <w:b/>
          <w:u w:val="single"/>
        </w:rPr>
        <w:t xml:space="preserve"> </w:t>
      </w:r>
      <w:r w:rsidRPr="009E77BD">
        <w:rPr>
          <w:rFonts w:hint="eastAsia"/>
          <w:b/>
          <w:u w:val="single"/>
        </w:rPr>
        <w:t>公路與隧道</w:t>
      </w:r>
    </w:p>
    <w:p w14:paraId="685B407D" w14:textId="77777777" w:rsidR="00B42821" w:rsidRDefault="00B42821" w:rsidP="00B42821"/>
    <w:p w14:paraId="0FC5EAC2" w14:textId="77777777" w:rsidR="00B42821" w:rsidRDefault="00B42821" w:rsidP="00B42821">
      <w:r>
        <w:rPr>
          <w:noProof/>
          <w:lang w:val="en-US" w:eastAsia="zh-TW"/>
        </w:rPr>
        <w:drawing>
          <wp:inline distT="0" distB="0" distL="0" distR="0" wp14:anchorId="2E9AA663" wp14:editId="2381B236">
            <wp:extent cx="1752600" cy="1752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wy_1.jpg"/>
                    <pic:cNvPicPr/>
                  </pic:nvPicPr>
                  <pic:blipFill>
                    <a:blip r:embed="rId13" cstate="screen">
                      <a:extLst>
                        <a:ext uri="{28A0092B-C50C-407E-A947-70E740481C1C}">
                          <a14:useLocalDpi xmlns:a14="http://schemas.microsoft.com/office/drawing/2010/main"/>
                        </a:ext>
                      </a:extLst>
                    </a:blip>
                    <a:stretch>
                      <a:fillRect/>
                    </a:stretch>
                  </pic:blipFill>
                  <pic:spPr>
                    <a:xfrm>
                      <a:off x="0" y="0"/>
                      <a:ext cx="1752600" cy="1752600"/>
                    </a:xfrm>
                    <a:prstGeom prst="rect">
                      <a:avLst/>
                    </a:prstGeom>
                  </pic:spPr>
                </pic:pic>
              </a:graphicData>
            </a:graphic>
          </wp:inline>
        </w:drawing>
      </w:r>
      <w:r>
        <w:rPr>
          <w:noProof/>
          <w:lang w:val="en-US" w:eastAsia="zh-TW"/>
        </w:rPr>
        <w:drawing>
          <wp:inline distT="0" distB="0" distL="0" distR="0" wp14:anchorId="2C9F0B7C" wp14:editId="0892E26F">
            <wp:extent cx="1771650" cy="17716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wy_6.jpg"/>
                    <pic:cNvPicPr/>
                  </pic:nvPicPr>
                  <pic:blipFill>
                    <a:blip r:embed="rId14" cstate="screen">
                      <a:extLst>
                        <a:ext uri="{28A0092B-C50C-407E-A947-70E740481C1C}">
                          <a14:useLocalDpi xmlns:a14="http://schemas.microsoft.com/office/drawing/2010/main"/>
                        </a:ext>
                      </a:extLst>
                    </a:blip>
                    <a:stretch>
                      <a:fillRect/>
                    </a:stretch>
                  </pic:blipFill>
                  <pic:spPr>
                    <a:xfrm>
                      <a:off x="0" y="0"/>
                      <a:ext cx="1771650" cy="1771650"/>
                    </a:xfrm>
                    <a:prstGeom prst="rect">
                      <a:avLst/>
                    </a:prstGeom>
                  </pic:spPr>
                </pic:pic>
              </a:graphicData>
            </a:graphic>
          </wp:inline>
        </w:drawing>
      </w:r>
      <w:r>
        <w:rPr>
          <w:noProof/>
          <w:lang w:val="en-US" w:eastAsia="zh-TW"/>
        </w:rPr>
        <w:drawing>
          <wp:inline distT="0" distB="0" distL="0" distR="0" wp14:anchorId="4879744F" wp14:editId="7B51640D">
            <wp:extent cx="1762125" cy="1762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wy_5.jpg"/>
                    <pic:cNvPicPr/>
                  </pic:nvPicPr>
                  <pic:blipFill>
                    <a:blip r:embed="rId15" cstate="screen">
                      <a:extLst>
                        <a:ext uri="{28A0092B-C50C-407E-A947-70E740481C1C}">
                          <a14:useLocalDpi xmlns:a14="http://schemas.microsoft.com/office/drawing/2010/main"/>
                        </a:ext>
                      </a:extLst>
                    </a:blip>
                    <a:stretch>
                      <a:fillRect/>
                    </a:stretch>
                  </pic:blipFill>
                  <pic:spPr>
                    <a:xfrm>
                      <a:off x="0" y="0"/>
                      <a:ext cx="1762125" cy="1762125"/>
                    </a:xfrm>
                    <a:prstGeom prst="rect">
                      <a:avLst/>
                    </a:prstGeom>
                  </pic:spPr>
                </pic:pic>
              </a:graphicData>
            </a:graphic>
          </wp:inline>
        </w:drawing>
      </w:r>
    </w:p>
    <w:p w14:paraId="36CBC4CE" w14:textId="77777777" w:rsidR="00B42821" w:rsidRDefault="00B42821" w:rsidP="00B42821">
      <w:pPr>
        <w:rPr>
          <w:b/>
        </w:rPr>
      </w:pPr>
    </w:p>
    <w:p w14:paraId="4249F2BF" w14:textId="77777777" w:rsidR="00B42821" w:rsidRPr="001E75DD" w:rsidRDefault="00B42821" w:rsidP="00B42821">
      <w:r w:rsidRPr="001E75DD">
        <w:t>The mass construction of roadways in the 1970</w:t>
      </w:r>
      <w:r>
        <w:t>-80</w:t>
      </w:r>
      <w:r w:rsidRPr="001E75DD">
        <w:t xml:space="preserve">s enabled new town developments like Shatin to flourish. </w:t>
      </w:r>
      <w:r>
        <w:t>Constructed shortly after critical road segments such as the Cross Harbour Tunnel and the Lion Rock Tunnel, Shatin is well connected to the rest of the territory and currently houses a population of over 630 thousand.</w:t>
      </w:r>
    </w:p>
    <w:p w14:paraId="29F2500C" w14:textId="77777777" w:rsidR="00B42821" w:rsidRPr="003147A6" w:rsidRDefault="00B42821" w:rsidP="00B42821">
      <w:pPr>
        <w:rPr>
          <w:lang w:eastAsia="zh-TW"/>
        </w:rPr>
      </w:pPr>
      <w:r w:rsidRPr="003147A6">
        <w:rPr>
          <w:rFonts w:hint="eastAsia"/>
          <w:lang w:eastAsia="zh-TW"/>
        </w:rPr>
        <w:t>1970</w:t>
      </w:r>
      <w:r w:rsidRPr="003147A6">
        <w:rPr>
          <w:rFonts w:hint="eastAsia"/>
          <w:lang w:eastAsia="zh-TW"/>
        </w:rPr>
        <w:t>至</w:t>
      </w:r>
      <w:r>
        <w:rPr>
          <w:rFonts w:hint="eastAsia"/>
          <w:lang w:eastAsia="zh-TW"/>
        </w:rPr>
        <w:t>1980</w:t>
      </w:r>
      <w:r>
        <w:rPr>
          <w:rFonts w:hint="eastAsia"/>
          <w:lang w:eastAsia="zh-TW"/>
        </w:rPr>
        <w:t>年代的大型道路建設工程令到沙田等新市鎮的蓬勃發展。沙田的發展緊隨紅磡海底隧道以及獅子山隧道等重大道路工程，如今沙田交通網絡四通八達，居住超過</w:t>
      </w:r>
      <w:r>
        <w:rPr>
          <w:rFonts w:hint="eastAsia"/>
          <w:lang w:eastAsia="zh-TW"/>
        </w:rPr>
        <w:t>63</w:t>
      </w:r>
      <w:r>
        <w:rPr>
          <w:rFonts w:hint="eastAsia"/>
          <w:lang w:eastAsia="zh-TW"/>
        </w:rPr>
        <w:t>萬人口。</w:t>
      </w:r>
    </w:p>
    <w:p w14:paraId="4BE35855" w14:textId="77777777" w:rsidR="004D40C8" w:rsidRPr="004D40C8" w:rsidRDefault="004D40C8" w:rsidP="004D40C8">
      <w:pPr>
        <w:rPr>
          <w:rFonts w:eastAsia="新細明體"/>
          <w:i/>
          <w:sz w:val="8"/>
          <w:szCs w:val="8"/>
          <w:lang w:eastAsia="zh-TW"/>
        </w:rPr>
      </w:pPr>
    </w:p>
    <w:p w14:paraId="6BC08546" w14:textId="77777777" w:rsidR="004D40C8" w:rsidRPr="004D40C8" w:rsidRDefault="004D40C8" w:rsidP="004D40C8">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p>
    <w:p w14:paraId="388C4896" w14:textId="580DB47A" w:rsidR="00B42821" w:rsidRPr="009E77BD" w:rsidRDefault="00B42821" w:rsidP="00F856A7">
      <w:pPr>
        <w:pStyle w:val="a9"/>
        <w:numPr>
          <w:ilvl w:val="0"/>
          <w:numId w:val="4"/>
        </w:numPr>
        <w:ind w:leftChars="0"/>
        <w:rPr>
          <w:lang w:eastAsia="zh-TW"/>
        </w:rPr>
      </w:pPr>
      <w:r w:rsidRPr="009D4067">
        <w:t>Shatin Bridge in progress, 1986</w:t>
      </w:r>
      <w:r w:rsidR="009E77BD">
        <w:t xml:space="preserve"> </w:t>
      </w:r>
      <w:r>
        <w:rPr>
          <w:rFonts w:hint="eastAsia"/>
          <w:lang w:eastAsia="zh-TW"/>
        </w:rPr>
        <w:t>沙田橋施工進度，</w:t>
      </w:r>
      <w:r>
        <w:rPr>
          <w:rFonts w:hint="eastAsia"/>
          <w:lang w:eastAsia="zh-TW"/>
        </w:rPr>
        <w:t>1986</w:t>
      </w:r>
      <w:r>
        <w:rPr>
          <w:rFonts w:hint="eastAsia"/>
          <w:lang w:eastAsia="zh-TW"/>
        </w:rPr>
        <w:t>年</w:t>
      </w:r>
    </w:p>
    <w:p w14:paraId="7CE05755" w14:textId="77777777" w:rsidR="009E77BD" w:rsidRDefault="00B42821" w:rsidP="00B42821">
      <w:pPr>
        <w:pStyle w:val="a9"/>
        <w:numPr>
          <w:ilvl w:val="0"/>
          <w:numId w:val="4"/>
        </w:numPr>
        <w:ind w:leftChars="0"/>
      </w:pPr>
      <w:r>
        <w:t>Shatin B</w:t>
      </w:r>
      <w:r w:rsidRPr="00A36148">
        <w:t>ridge</w:t>
      </w:r>
      <w:r>
        <w:t xml:space="preserve"> under construction, 1982</w:t>
      </w:r>
      <w:r w:rsidR="009E77BD">
        <w:t xml:space="preserve"> </w:t>
      </w:r>
      <w:r>
        <w:rPr>
          <w:rFonts w:hint="eastAsia"/>
        </w:rPr>
        <w:t>施工中的沙田橋，</w:t>
      </w:r>
      <w:r>
        <w:rPr>
          <w:rFonts w:hint="eastAsia"/>
        </w:rPr>
        <w:t>1982</w:t>
      </w:r>
      <w:r>
        <w:rPr>
          <w:rFonts w:hint="eastAsia"/>
        </w:rPr>
        <w:t>年</w:t>
      </w:r>
    </w:p>
    <w:p w14:paraId="3F5B3DB7" w14:textId="22EB3CAC" w:rsidR="00B42821" w:rsidRDefault="00B42821" w:rsidP="003D6CF5">
      <w:pPr>
        <w:pStyle w:val="a9"/>
        <w:numPr>
          <w:ilvl w:val="0"/>
          <w:numId w:val="4"/>
        </w:numPr>
        <w:ind w:leftChars="0"/>
      </w:pPr>
      <w:r>
        <w:t xml:space="preserve">Shatin Bridge completed, </w:t>
      </w:r>
      <w:r w:rsidRPr="00A36148">
        <w:t>1987</w:t>
      </w:r>
      <w:r w:rsidR="009E77BD">
        <w:t xml:space="preserve"> </w:t>
      </w:r>
      <w:r>
        <w:rPr>
          <w:rFonts w:hint="eastAsia"/>
        </w:rPr>
        <w:t>落成後的沙田橋，</w:t>
      </w:r>
      <w:r>
        <w:rPr>
          <w:rFonts w:hint="eastAsia"/>
        </w:rPr>
        <w:t>1987</w:t>
      </w:r>
      <w:r>
        <w:rPr>
          <w:rFonts w:hint="eastAsia"/>
        </w:rPr>
        <w:t>年</w:t>
      </w:r>
    </w:p>
    <w:p w14:paraId="2A5B79E3" w14:textId="77777777" w:rsidR="00B42821" w:rsidRDefault="00B42821" w:rsidP="00B42821"/>
    <w:p w14:paraId="15D3F59A" w14:textId="77777777" w:rsidR="00B42821" w:rsidRDefault="00B42821" w:rsidP="00B42821">
      <w:r>
        <w:rPr>
          <w:noProof/>
          <w:lang w:val="en-US" w:eastAsia="zh-TW"/>
        </w:rPr>
        <w:drawing>
          <wp:inline distT="0" distB="0" distL="0" distR="0" wp14:anchorId="124A500D" wp14:editId="05CB4BAC">
            <wp:extent cx="1657350" cy="1657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wy_3.jpg"/>
                    <pic:cNvPicPr/>
                  </pic:nvPicPr>
                  <pic:blipFill>
                    <a:blip r:embed="rId16" cstate="screen">
                      <a:extLst>
                        <a:ext uri="{28A0092B-C50C-407E-A947-70E740481C1C}">
                          <a14:useLocalDpi xmlns:a14="http://schemas.microsoft.com/office/drawing/2010/main"/>
                        </a:ext>
                      </a:extLst>
                    </a:blip>
                    <a:stretch>
                      <a:fillRect/>
                    </a:stretch>
                  </pic:blipFill>
                  <pic:spPr>
                    <a:xfrm>
                      <a:off x="0" y="0"/>
                      <a:ext cx="1657350" cy="1657350"/>
                    </a:xfrm>
                    <a:prstGeom prst="rect">
                      <a:avLst/>
                    </a:prstGeom>
                  </pic:spPr>
                </pic:pic>
              </a:graphicData>
            </a:graphic>
          </wp:inline>
        </w:drawing>
      </w:r>
      <w:r>
        <w:t xml:space="preserve">  </w:t>
      </w:r>
      <w:r>
        <w:rPr>
          <w:noProof/>
          <w:lang w:val="en-US" w:eastAsia="zh-TW"/>
        </w:rPr>
        <w:drawing>
          <wp:inline distT="0" distB="0" distL="0" distR="0" wp14:anchorId="047C5F53" wp14:editId="39FB9FE0">
            <wp:extent cx="1666875" cy="1666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wy_2.jpg"/>
                    <pic:cNvPicPr/>
                  </pic:nvPicPr>
                  <pic:blipFill>
                    <a:blip r:embed="rId17" cstate="screen">
                      <a:extLst>
                        <a:ext uri="{28A0092B-C50C-407E-A947-70E740481C1C}">
                          <a14:useLocalDpi xmlns:a14="http://schemas.microsoft.com/office/drawing/2010/main"/>
                        </a:ext>
                      </a:extLst>
                    </a:blip>
                    <a:stretch>
                      <a:fillRect/>
                    </a:stretch>
                  </pic:blipFill>
                  <pic:spPr>
                    <a:xfrm>
                      <a:off x="0" y="0"/>
                      <a:ext cx="1666875" cy="1666875"/>
                    </a:xfrm>
                    <a:prstGeom prst="rect">
                      <a:avLst/>
                    </a:prstGeom>
                  </pic:spPr>
                </pic:pic>
              </a:graphicData>
            </a:graphic>
          </wp:inline>
        </w:drawing>
      </w:r>
      <w:r>
        <w:t xml:space="preserve">  </w:t>
      </w:r>
      <w:r>
        <w:rPr>
          <w:noProof/>
          <w:lang w:val="en-US" w:eastAsia="zh-TW"/>
        </w:rPr>
        <w:drawing>
          <wp:inline distT="0" distB="0" distL="0" distR="0" wp14:anchorId="688FB128" wp14:editId="4E367DE6">
            <wp:extent cx="1666875" cy="1666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wy_4.jpg"/>
                    <pic:cNvPicPr/>
                  </pic:nvPicPr>
                  <pic:blipFill>
                    <a:blip r:embed="rId18" cstate="screen">
                      <a:extLst>
                        <a:ext uri="{28A0092B-C50C-407E-A947-70E740481C1C}">
                          <a14:useLocalDpi xmlns:a14="http://schemas.microsoft.com/office/drawing/2010/main"/>
                        </a:ext>
                      </a:extLst>
                    </a:blip>
                    <a:stretch>
                      <a:fillRect/>
                    </a:stretch>
                  </pic:blipFill>
                  <pic:spPr>
                    <a:xfrm>
                      <a:off x="0" y="0"/>
                      <a:ext cx="1666875" cy="1666875"/>
                    </a:xfrm>
                    <a:prstGeom prst="rect">
                      <a:avLst/>
                    </a:prstGeom>
                  </pic:spPr>
                </pic:pic>
              </a:graphicData>
            </a:graphic>
          </wp:inline>
        </w:drawing>
      </w:r>
    </w:p>
    <w:p w14:paraId="7F81DDEC" w14:textId="77777777" w:rsidR="00B42821" w:rsidRDefault="00B42821" w:rsidP="00B42821">
      <w:pPr>
        <w:rPr>
          <w:b/>
        </w:rPr>
      </w:pPr>
    </w:p>
    <w:p w14:paraId="342BA3CA" w14:textId="77777777" w:rsidR="00B42821" w:rsidRDefault="00B42821" w:rsidP="00B42821">
      <w:r>
        <w:t>The Cross Harbour Tunnel is the first road connection between Hong Kong Island and the Kowloon Peninsula completed in 1972. Despite concerns regarding high toll fees, the tunnel quickly became one of the most important crossings in the city. It is also a critical component of Route 1 that connects Aberdeen to Shatin.</w:t>
      </w:r>
    </w:p>
    <w:p w14:paraId="09375C5F" w14:textId="77777777" w:rsidR="00B42821" w:rsidRPr="0090318A" w:rsidRDefault="00B42821" w:rsidP="00B42821">
      <w:pPr>
        <w:rPr>
          <w:lang w:eastAsia="zh-TW"/>
        </w:rPr>
      </w:pPr>
      <w:r w:rsidRPr="0090318A">
        <w:rPr>
          <w:lang w:eastAsia="zh-TW"/>
        </w:rPr>
        <w:t>1972</w:t>
      </w:r>
      <w:r w:rsidRPr="0090318A">
        <w:rPr>
          <w:lang w:eastAsia="zh-TW"/>
        </w:rPr>
        <w:t>年完成的紅磡隧道是港島與九龍半島之間的第一個道路連接。儘管當時有人認為隧道費太貴，但是紅隧很快成為城市交通不可缺少的一部分。</w:t>
      </w:r>
    </w:p>
    <w:p w14:paraId="6602551E" w14:textId="77777777" w:rsidR="004D40C8" w:rsidRPr="004D40C8" w:rsidRDefault="004D40C8" w:rsidP="004D40C8">
      <w:pPr>
        <w:rPr>
          <w:rFonts w:eastAsia="新細明體"/>
          <w:i/>
          <w:sz w:val="8"/>
          <w:szCs w:val="8"/>
          <w:lang w:eastAsia="zh-TW"/>
        </w:rPr>
      </w:pPr>
    </w:p>
    <w:p w14:paraId="02884BA6" w14:textId="77777777" w:rsidR="004D40C8" w:rsidRPr="004D40C8" w:rsidRDefault="004D40C8" w:rsidP="004D40C8">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p>
    <w:p w14:paraId="50E47BE1" w14:textId="77777777" w:rsidR="009E77BD" w:rsidRPr="009E77BD" w:rsidRDefault="00B42821" w:rsidP="00DA5B24">
      <w:pPr>
        <w:pStyle w:val="a9"/>
        <w:numPr>
          <w:ilvl w:val="0"/>
          <w:numId w:val="5"/>
        </w:numPr>
        <w:ind w:leftChars="0"/>
      </w:pPr>
      <w:r w:rsidRPr="006D5DD5">
        <w:t>Approach Roads to the first Cross Harbour Tunnel in Causeway Bay</w:t>
      </w:r>
      <w:r>
        <w:t>, 1972</w:t>
      </w:r>
      <w:r w:rsidR="009E77BD">
        <w:t xml:space="preserve"> </w:t>
      </w:r>
      <w:r w:rsidRPr="0090318A">
        <w:rPr>
          <w:lang w:eastAsia="zh-TW"/>
        </w:rPr>
        <w:t>銅鑼灣通往紅磡隧道的道路</w:t>
      </w:r>
      <w:r>
        <w:rPr>
          <w:rFonts w:hint="eastAsia"/>
          <w:lang w:eastAsia="zh-TW"/>
        </w:rPr>
        <w:t>，</w:t>
      </w:r>
      <w:r>
        <w:rPr>
          <w:rFonts w:hint="eastAsia"/>
          <w:lang w:eastAsia="zh-TW"/>
        </w:rPr>
        <w:t>1972</w:t>
      </w:r>
      <w:r>
        <w:rPr>
          <w:rFonts w:hint="eastAsia"/>
          <w:lang w:eastAsia="zh-TW"/>
        </w:rPr>
        <w:t>年</w:t>
      </w:r>
    </w:p>
    <w:p w14:paraId="47DB1B02" w14:textId="77777777" w:rsidR="009E77BD" w:rsidRPr="009E77BD" w:rsidRDefault="00B42821" w:rsidP="00ED536C">
      <w:pPr>
        <w:pStyle w:val="a9"/>
        <w:numPr>
          <w:ilvl w:val="0"/>
          <w:numId w:val="5"/>
        </w:numPr>
        <w:ind w:leftChars="0"/>
      </w:pPr>
      <w:r w:rsidRPr="00A36148">
        <w:t>Construction of the new trunk road from Shatin to Tai Po</w:t>
      </w:r>
      <w:r>
        <w:t>,</w:t>
      </w:r>
      <w:r w:rsidRPr="00A36148">
        <w:t xml:space="preserve"> 1986</w:t>
      </w:r>
      <w:r w:rsidR="009E77BD">
        <w:t xml:space="preserve"> </w:t>
      </w:r>
      <w:r>
        <w:rPr>
          <w:rFonts w:hint="eastAsia"/>
          <w:lang w:eastAsia="zh-TW"/>
        </w:rPr>
        <w:t>沙田至大埔的主幹道工程，</w:t>
      </w:r>
      <w:r>
        <w:rPr>
          <w:rFonts w:hint="eastAsia"/>
          <w:lang w:eastAsia="zh-TW"/>
        </w:rPr>
        <w:t>1986</w:t>
      </w:r>
      <w:r>
        <w:rPr>
          <w:rFonts w:hint="eastAsia"/>
          <w:lang w:eastAsia="zh-TW"/>
        </w:rPr>
        <w:t>年</w:t>
      </w:r>
    </w:p>
    <w:p w14:paraId="1AF9DF68" w14:textId="0B80BDD5" w:rsidR="00B42821" w:rsidRDefault="00B42821" w:rsidP="000400DA">
      <w:pPr>
        <w:pStyle w:val="a9"/>
        <w:numPr>
          <w:ilvl w:val="0"/>
          <w:numId w:val="5"/>
        </w:numPr>
        <w:ind w:leftChars="0"/>
        <w:rPr>
          <w:lang w:eastAsia="zh-TW"/>
        </w:rPr>
      </w:pPr>
      <w:r w:rsidRPr="00A36148">
        <w:t>Night time lifting of prestressed concrete bridge beams for the Cornwall Street flyover</w:t>
      </w:r>
      <w:r>
        <w:t>, Date Unknown</w:t>
      </w:r>
      <w:r w:rsidR="009E77BD">
        <w:t xml:space="preserve"> </w:t>
      </w:r>
      <w:r>
        <w:rPr>
          <w:rFonts w:hint="eastAsia"/>
          <w:lang w:eastAsia="zh-TW"/>
        </w:rPr>
        <w:t>夜間吊裝歌和老街跳橋預應力混凝土樑，日期未確定</w:t>
      </w:r>
    </w:p>
    <w:p w14:paraId="10DFB08D" w14:textId="310EF7A5" w:rsidR="009E77BD" w:rsidRPr="009E77BD" w:rsidRDefault="009E77BD" w:rsidP="009E77BD">
      <w:pPr>
        <w:rPr>
          <w:b/>
          <w:u w:val="single"/>
        </w:rPr>
      </w:pPr>
      <w:r w:rsidRPr="009E77BD">
        <w:rPr>
          <w:b/>
          <w:u w:val="single"/>
        </w:rPr>
        <w:lastRenderedPageBreak/>
        <w:t xml:space="preserve">Electricity Networks </w:t>
      </w:r>
      <w:r w:rsidRPr="009E77BD">
        <w:rPr>
          <w:b/>
          <w:color w:val="333333"/>
          <w:u w:val="single"/>
          <w:shd w:val="clear" w:color="auto" w:fill="FFFFFF"/>
        </w:rPr>
        <w:t>電力設</w:t>
      </w:r>
      <w:r w:rsidRPr="009E77BD">
        <w:rPr>
          <w:rFonts w:eastAsia="微軟正黑體"/>
          <w:b/>
          <w:color w:val="333333"/>
          <w:u w:val="single"/>
          <w:shd w:val="clear" w:color="auto" w:fill="FFFFFF"/>
        </w:rPr>
        <w:t>施</w:t>
      </w:r>
    </w:p>
    <w:p w14:paraId="2D08D1B2" w14:textId="77777777" w:rsidR="009E77BD" w:rsidRDefault="009E77BD" w:rsidP="009E77BD">
      <w:pPr>
        <w:rPr>
          <w:rFonts w:hint="eastAsia"/>
        </w:rPr>
      </w:pPr>
    </w:p>
    <w:p w14:paraId="46616BDC" w14:textId="77777777" w:rsidR="009E77BD" w:rsidRDefault="009E77BD" w:rsidP="009E77BD">
      <w:r>
        <w:rPr>
          <w:noProof/>
          <w:lang w:val="en-US" w:eastAsia="zh-TW"/>
        </w:rPr>
        <w:drawing>
          <wp:inline distT="0" distB="0" distL="0" distR="0" wp14:anchorId="44D9F87D" wp14:editId="1AEFA5F8">
            <wp:extent cx="1609725" cy="1609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c_1.jpg"/>
                    <pic:cNvPicPr/>
                  </pic:nvPicPr>
                  <pic:blipFill>
                    <a:blip r:embed="rId19" cstate="screen">
                      <a:extLst>
                        <a:ext uri="{28A0092B-C50C-407E-A947-70E740481C1C}">
                          <a14:useLocalDpi xmlns:a14="http://schemas.microsoft.com/office/drawing/2010/main"/>
                        </a:ext>
                      </a:extLst>
                    </a:blip>
                    <a:stretch>
                      <a:fillRect/>
                    </a:stretch>
                  </pic:blipFill>
                  <pic:spPr>
                    <a:xfrm>
                      <a:off x="0" y="0"/>
                      <a:ext cx="1609725" cy="1609725"/>
                    </a:xfrm>
                    <a:prstGeom prst="rect">
                      <a:avLst/>
                    </a:prstGeom>
                  </pic:spPr>
                </pic:pic>
              </a:graphicData>
            </a:graphic>
          </wp:inline>
        </w:drawing>
      </w:r>
      <w:r>
        <w:t xml:space="preserve">  </w:t>
      </w:r>
      <w:r>
        <w:rPr>
          <w:noProof/>
          <w:lang w:val="en-US" w:eastAsia="zh-TW"/>
        </w:rPr>
        <w:drawing>
          <wp:inline distT="0" distB="0" distL="0" distR="0" wp14:anchorId="2848492A" wp14:editId="5F04B651">
            <wp:extent cx="1609725" cy="1609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lec_4.jpg"/>
                    <pic:cNvPicPr/>
                  </pic:nvPicPr>
                  <pic:blipFill>
                    <a:blip r:embed="rId20" cstate="screen">
                      <a:extLst>
                        <a:ext uri="{28A0092B-C50C-407E-A947-70E740481C1C}">
                          <a14:useLocalDpi xmlns:a14="http://schemas.microsoft.com/office/drawing/2010/main"/>
                        </a:ext>
                      </a:extLst>
                    </a:blip>
                    <a:stretch>
                      <a:fillRect/>
                    </a:stretch>
                  </pic:blipFill>
                  <pic:spPr>
                    <a:xfrm>
                      <a:off x="0" y="0"/>
                      <a:ext cx="1609725" cy="1609725"/>
                    </a:xfrm>
                    <a:prstGeom prst="rect">
                      <a:avLst/>
                    </a:prstGeom>
                  </pic:spPr>
                </pic:pic>
              </a:graphicData>
            </a:graphic>
          </wp:inline>
        </w:drawing>
      </w:r>
      <w:r>
        <w:t xml:space="preserve">  </w:t>
      </w:r>
      <w:r>
        <w:rPr>
          <w:noProof/>
          <w:lang w:val="en-US" w:eastAsia="zh-TW"/>
        </w:rPr>
        <w:drawing>
          <wp:inline distT="0" distB="0" distL="0" distR="0" wp14:anchorId="3E34D23D" wp14:editId="281A3D87">
            <wp:extent cx="1657350" cy="1657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c_2.jpg"/>
                    <pic:cNvPicPr/>
                  </pic:nvPicPr>
                  <pic:blipFill>
                    <a:blip r:embed="rId21" cstate="screen">
                      <a:extLst>
                        <a:ext uri="{28A0092B-C50C-407E-A947-70E740481C1C}">
                          <a14:useLocalDpi xmlns:a14="http://schemas.microsoft.com/office/drawing/2010/main"/>
                        </a:ext>
                      </a:extLst>
                    </a:blip>
                    <a:stretch>
                      <a:fillRect/>
                    </a:stretch>
                  </pic:blipFill>
                  <pic:spPr>
                    <a:xfrm>
                      <a:off x="0" y="0"/>
                      <a:ext cx="1657350" cy="1657350"/>
                    </a:xfrm>
                    <a:prstGeom prst="rect">
                      <a:avLst/>
                    </a:prstGeom>
                  </pic:spPr>
                </pic:pic>
              </a:graphicData>
            </a:graphic>
          </wp:inline>
        </w:drawing>
      </w:r>
    </w:p>
    <w:p w14:paraId="4CCF4950" w14:textId="77777777" w:rsidR="009E77BD" w:rsidRDefault="009E77BD" w:rsidP="009E77BD">
      <w:r>
        <w:t>At the time of completion in 1990, Castle Peak Power Station complex was the largest in South East Asia, including its iconic chimney which was the tallest reinforced concrete structure in Hong Kong. The installation of large-scale equipment was a challenge for the construction crews.</w:t>
      </w:r>
    </w:p>
    <w:p w14:paraId="473C5070" w14:textId="77777777" w:rsidR="009E77BD" w:rsidRDefault="009E77BD" w:rsidP="009E77BD">
      <w:pPr>
        <w:rPr>
          <w:lang w:eastAsia="zh-TW"/>
        </w:rPr>
      </w:pPr>
      <w:r>
        <w:rPr>
          <w:rFonts w:hint="eastAsia"/>
          <w:lang w:eastAsia="zh-TW"/>
        </w:rPr>
        <w:t>青山發電廠</w:t>
      </w:r>
      <w:r>
        <w:rPr>
          <w:rFonts w:hint="eastAsia"/>
          <w:lang w:eastAsia="zh-TW"/>
        </w:rPr>
        <w:t>1990</w:t>
      </w:r>
      <w:r>
        <w:rPr>
          <w:rFonts w:hint="eastAsia"/>
          <w:lang w:eastAsia="zh-TW"/>
        </w:rPr>
        <w:t>年落成時是東南亞最大的發電廠，其標誌性的煙囪也是當時香港最高的混凝土構築物。大型設備的組裝是工程團隊的一項重大挑戰。</w:t>
      </w:r>
    </w:p>
    <w:p w14:paraId="1E2A4724" w14:textId="77777777" w:rsidR="004D40C8" w:rsidRPr="004D40C8" w:rsidRDefault="004D40C8" w:rsidP="004D40C8">
      <w:pPr>
        <w:rPr>
          <w:rFonts w:eastAsia="新細明體"/>
          <w:i/>
          <w:sz w:val="8"/>
          <w:szCs w:val="8"/>
          <w:lang w:eastAsia="zh-TW"/>
        </w:rPr>
      </w:pPr>
    </w:p>
    <w:p w14:paraId="0055F6FA" w14:textId="0282067D" w:rsidR="009E77BD" w:rsidRPr="004D40C8" w:rsidRDefault="004D40C8" w:rsidP="009E77BD">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p>
    <w:p w14:paraId="33D48FD5" w14:textId="72513760" w:rsidR="009E77BD" w:rsidRDefault="009E77BD" w:rsidP="009E77BD">
      <w:pPr>
        <w:pStyle w:val="a9"/>
        <w:numPr>
          <w:ilvl w:val="0"/>
          <w:numId w:val="6"/>
        </w:numPr>
        <w:ind w:leftChars="0"/>
        <w:rPr>
          <w:lang w:eastAsia="zh-TW"/>
        </w:rPr>
      </w:pPr>
      <w:r w:rsidRPr="00A36148">
        <w:t>Lifting the steam drum for boiler construction at Castle Peak ‘B’ Power Station. The drum had to be lifted inclined to get it up through the rectangular boiler frame</w:t>
      </w:r>
      <w:r>
        <w:t>.</w:t>
      </w:r>
      <w:r w:rsidRPr="00A36148">
        <w:t xml:space="preserve"> </w:t>
      </w:r>
      <w:r w:rsidRPr="00A36148">
        <w:rPr>
          <w:lang w:eastAsia="zh-TW"/>
        </w:rPr>
        <w:t>1984</w:t>
      </w:r>
      <w:r>
        <w:rPr>
          <w:rFonts w:hint="eastAsia"/>
          <w:lang w:eastAsia="zh-TW"/>
        </w:rPr>
        <w:t>青山發電廠</w:t>
      </w:r>
      <w:r>
        <w:rPr>
          <w:rFonts w:hint="eastAsia"/>
          <w:lang w:eastAsia="zh-TW"/>
        </w:rPr>
        <w:t>B</w:t>
      </w:r>
      <w:r>
        <w:rPr>
          <w:rFonts w:hint="eastAsia"/>
          <w:lang w:eastAsia="zh-TW"/>
        </w:rPr>
        <w:t>廠鍋爐工程中吊升氣鼓。氣鼓須要吊升斜置以通過鍋爐的矩形框架，</w:t>
      </w:r>
      <w:r>
        <w:rPr>
          <w:rFonts w:hint="eastAsia"/>
          <w:lang w:eastAsia="zh-TW"/>
        </w:rPr>
        <w:t>1984</w:t>
      </w:r>
      <w:r>
        <w:rPr>
          <w:rFonts w:hint="eastAsia"/>
          <w:lang w:eastAsia="zh-TW"/>
        </w:rPr>
        <w:t>年</w:t>
      </w:r>
    </w:p>
    <w:p w14:paraId="7E9148A3" w14:textId="1B166D67" w:rsidR="009E77BD" w:rsidRDefault="009E77BD" w:rsidP="00EF34C2">
      <w:pPr>
        <w:pStyle w:val="a9"/>
        <w:numPr>
          <w:ilvl w:val="0"/>
          <w:numId w:val="6"/>
        </w:numPr>
        <w:ind w:leftChars="0"/>
        <w:rPr>
          <w:lang w:eastAsia="zh-TW"/>
        </w:rPr>
      </w:pPr>
      <w:r w:rsidRPr="00A36148">
        <w:t>Castle Peak 'B' Station - Turbine Hall 1984</w:t>
      </w:r>
      <w:r>
        <w:t xml:space="preserve"> </w:t>
      </w:r>
      <w:r>
        <w:rPr>
          <w:rFonts w:hint="eastAsia"/>
          <w:lang w:eastAsia="zh-TW"/>
        </w:rPr>
        <w:t>青山發電廠</w:t>
      </w:r>
      <w:r>
        <w:rPr>
          <w:rFonts w:hint="eastAsia"/>
          <w:lang w:eastAsia="zh-TW"/>
        </w:rPr>
        <w:t>B</w:t>
      </w:r>
      <w:r>
        <w:rPr>
          <w:rFonts w:hint="eastAsia"/>
          <w:lang w:eastAsia="zh-TW"/>
        </w:rPr>
        <w:t>廠——汽輪機工作艙，</w:t>
      </w:r>
      <w:r>
        <w:rPr>
          <w:rFonts w:hint="eastAsia"/>
          <w:lang w:eastAsia="zh-TW"/>
        </w:rPr>
        <w:t>1984</w:t>
      </w:r>
      <w:r>
        <w:rPr>
          <w:rFonts w:hint="eastAsia"/>
          <w:lang w:eastAsia="zh-TW"/>
        </w:rPr>
        <w:t>年</w:t>
      </w:r>
    </w:p>
    <w:p w14:paraId="40FC6F9D" w14:textId="26125C7B" w:rsidR="009E77BD" w:rsidRPr="009E77BD" w:rsidRDefault="009E77BD" w:rsidP="00271C4F">
      <w:pPr>
        <w:pStyle w:val="a9"/>
        <w:numPr>
          <w:ilvl w:val="0"/>
          <w:numId w:val="6"/>
        </w:numPr>
        <w:ind w:leftChars="0"/>
        <w:rPr>
          <w:b/>
          <w:lang w:eastAsia="zh-TW"/>
        </w:rPr>
      </w:pPr>
      <w:r w:rsidRPr="00A36148">
        <w:t>Preparing to lift the steam drum for Castle Peak 'B" Power Station boiler erection 1984</w:t>
      </w:r>
      <w:r>
        <w:t xml:space="preserve"> </w:t>
      </w:r>
      <w:r>
        <w:rPr>
          <w:rFonts w:hint="eastAsia"/>
          <w:lang w:eastAsia="zh-TW"/>
        </w:rPr>
        <w:t>準備吊升氣鼓以架設青山發電廠</w:t>
      </w:r>
      <w:r>
        <w:rPr>
          <w:rFonts w:hint="eastAsia"/>
          <w:lang w:eastAsia="zh-TW"/>
        </w:rPr>
        <w:t>B</w:t>
      </w:r>
      <w:r>
        <w:rPr>
          <w:rFonts w:hint="eastAsia"/>
          <w:lang w:eastAsia="zh-TW"/>
        </w:rPr>
        <w:t>廠鍋爐，</w:t>
      </w:r>
      <w:r>
        <w:rPr>
          <w:rFonts w:hint="eastAsia"/>
          <w:lang w:eastAsia="zh-TW"/>
        </w:rPr>
        <w:t>1984</w:t>
      </w:r>
      <w:r>
        <w:rPr>
          <w:rFonts w:hint="eastAsia"/>
          <w:lang w:eastAsia="zh-TW"/>
        </w:rPr>
        <w:t>年</w:t>
      </w:r>
    </w:p>
    <w:p w14:paraId="1349682E" w14:textId="77777777" w:rsidR="009E77BD" w:rsidRDefault="009E77BD" w:rsidP="009E77BD">
      <w:pPr>
        <w:pStyle w:val="a9"/>
        <w:ind w:leftChars="0" w:left="360"/>
        <w:rPr>
          <w:rFonts w:hint="eastAsia"/>
        </w:rPr>
      </w:pPr>
    </w:p>
    <w:p w14:paraId="022E7446" w14:textId="77777777" w:rsidR="009E77BD" w:rsidRDefault="009E77BD" w:rsidP="009E77BD">
      <w:pPr>
        <w:pStyle w:val="a9"/>
        <w:ind w:leftChars="0" w:left="0"/>
      </w:pPr>
      <w:r>
        <w:rPr>
          <w:noProof/>
          <w:lang w:val="en-US" w:eastAsia="zh-TW"/>
        </w:rPr>
        <w:drawing>
          <wp:inline distT="0" distB="0" distL="0" distR="0" wp14:anchorId="4CE2762E" wp14:editId="3C1149ED">
            <wp:extent cx="1647825" cy="1647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lec_5.jpg"/>
                    <pic:cNvPicPr/>
                  </pic:nvPicPr>
                  <pic:blipFill>
                    <a:blip r:embed="rId22" cstate="screen">
                      <a:extLst>
                        <a:ext uri="{28A0092B-C50C-407E-A947-70E740481C1C}">
                          <a14:useLocalDpi xmlns:a14="http://schemas.microsoft.com/office/drawing/2010/main"/>
                        </a:ext>
                      </a:extLst>
                    </a:blip>
                    <a:stretch>
                      <a:fillRect/>
                    </a:stretch>
                  </pic:blipFill>
                  <pic:spPr>
                    <a:xfrm>
                      <a:off x="0" y="0"/>
                      <a:ext cx="1647825" cy="1647825"/>
                    </a:xfrm>
                    <a:prstGeom prst="rect">
                      <a:avLst/>
                    </a:prstGeom>
                  </pic:spPr>
                </pic:pic>
              </a:graphicData>
            </a:graphic>
          </wp:inline>
        </w:drawing>
      </w:r>
      <w:r>
        <w:t xml:space="preserve">  </w:t>
      </w:r>
      <w:r>
        <w:rPr>
          <w:noProof/>
          <w:lang w:val="en-US" w:eastAsia="zh-TW"/>
        </w:rPr>
        <w:drawing>
          <wp:inline distT="0" distB="0" distL="0" distR="0" wp14:anchorId="798E11F5" wp14:editId="45CF6997">
            <wp:extent cx="1676400" cy="167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lec_3.jpg"/>
                    <pic:cNvPicPr/>
                  </pic:nvPicPr>
                  <pic:blipFill>
                    <a:blip r:embed="rId23" cstate="screen">
                      <a:extLst>
                        <a:ext uri="{28A0092B-C50C-407E-A947-70E740481C1C}">
                          <a14:useLocalDpi xmlns:a14="http://schemas.microsoft.com/office/drawing/2010/main"/>
                        </a:ext>
                      </a:extLst>
                    </a:blip>
                    <a:stretch>
                      <a:fillRect/>
                    </a:stretch>
                  </pic:blipFill>
                  <pic:spPr>
                    <a:xfrm>
                      <a:off x="0" y="0"/>
                      <a:ext cx="1676400" cy="1676400"/>
                    </a:xfrm>
                    <a:prstGeom prst="rect">
                      <a:avLst/>
                    </a:prstGeom>
                  </pic:spPr>
                </pic:pic>
              </a:graphicData>
            </a:graphic>
          </wp:inline>
        </w:drawing>
      </w:r>
      <w:r>
        <w:t xml:space="preserve">  </w:t>
      </w:r>
      <w:r>
        <w:rPr>
          <w:noProof/>
          <w:lang w:val="en-US" w:eastAsia="zh-TW"/>
        </w:rPr>
        <w:drawing>
          <wp:inline distT="0" distB="0" distL="0" distR="0" wp14:anchorId="60D0C6B4" wp14:editId="48B79EBF">
            <wp:extent cx="1666875" cy="1666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lec_6.jpg"/>
                    <pic:cNvPicPr/>
                  </pic:nvPicPr>
                  <pic:blipFill>
                    <a:blip r:embed="rId24" cstate="screen">
                      <a:extLst>
                        <a:ext uri="{28A0092B-C50C-407E-A947-70E740481C1C}">
                          <a14:useLocalDpi xmlns:a14="http://schemas.microsoft.com/office/drawing/2010/main"/>
                        </a:ext>
                      </a:extLst>
                    </a:blip>
                    <a:stretch>
                      <a:fillRect/>
                    </a:stretch>
                  </pic:blipFill>
                  <pic:spPr>
                    <a:xfrm>
                      <a:off x="0" y="0"/>
                      <a:ext cx="1666875" cy="1666875"/>
                    </a:xfrm>
                    <a:prstGeom prst="rect">
                      <a:avLst/>
                    </a:prstGeom>
                  </pic:spPr>
                </pic:pic>
              </a:graphicData>
            </a:graphic>
          </wp:inline>
        </w:drawing>
      </w:r>
    </w:p>
    <w:p w14:paraId="6EC85D42" w14:textId="77777777" w:rsidR="009E77BD" w:rsidRDefault="009E77BD" w:rsidP="009E77BD">
      <w:r>
        <w:t>Due to the global oil crisis in the late 1970s, CLP decided to install multi-fuel generators, including oil, coal, and natural gas in order to adapt to fluctuating fuel costs at Castle Peak. Daya Bay Nucelar Plant is an important supplement for the rising electricity needs of Hong Kong.</w:t>
      </w:r>
    </w:p>
    <w:p w14:paraId="17AEA9E3" w14:textId="77777777" w:rsidR="009E77BD" w:rsidRPr="009E77BD" w:rsidRDefault="009E77BD" w:rsidP="009E77BD">
      <w:pPr>
        <w:rPr>
          <w:rFonts w:eastAsia="Times New Roman"/>
          <w:lang w:eastAsia="zh-TW"/>
        </w:rPr>
      </w:pPr>
      <w:r w:rsidRPr="008C7135">
        <w:rPr>
          <w:lang w:eastAsia="zh-TW"/>
        </w:rPr>
        <w:t>七十年代後期的全球石油危機後，中電決定安裝多組燃料發電機，包括石油，煤炭和天然氣，應對燃料成本的波動。</w:t>
      </w:r>
      <w:r w:rsidRPr="008C7135">
        <w:rPr>
          <w:lang w:eastAsia="zh-TW"/>
        </w:rPr>
        <w:t xml:space="preserve"> </w:t>
      </w:r>
      <w:r>
        <w:rPr>
          <w:rFonts w:hint="eastAsia"/>
          <w:lang w:eastAsia="zh-TW"/>
        </w:rPr>
        <w:t>大亞灣核電廠對香港日益增長的用電需求重要補充。</w:t>
      </w:r>
    </w:p>
    <w:p w14:paraId="513FA80D" w14:textId="77777777" w:rsidR="004D40C8" w:rsidRPr="004D40C8" w:rsidRDefault="004D40C8" w:rsidP="004D40C8">
      <w:pPr>
        <w:rPr>
          <w:rFonts w:eastAsia="新細明體"/>
          <w:i/>
          <w:sz w:val="8"/>
          <w:szCs w:val="8"/>
          <w:lang w:eastAsia="zh-TW"/>
        </w:rPr>
      </w:pPr>
    </w:p>
    <w:p w14:paraId="22B81526" w14:textId="42F30AD1" w:rsidR="009E77BD" w:rsidRPr="004D40C8" w:rsidRDefault="004D40C8" w:rsidP="009E77BD">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p>
    <w:p w14:paraId="09916814" w14:textId="3B61123C" w:rsidR="009E77BD" w:rsidRPr="00995709" w:rsidRDefault="009E77BD" w:rsidP="00CB2BC0">
      <w:pPr>
        <w:pStyle w:val="a9"/>
        <w:numPr>
          <w:ilvl w:val="0"/>
          <w:numId w:val="7"/>
        </w:numPr>
        <w:ind w:leftChars="0"/>
      </w:pPr>
      <w:r w:rsidRPr="00995709">
        <w:t xml:space="preserve">Castle Peak Power Station chimney under construction showing the rising shutter for concreting, 1984 </w:t>
      </w:r>
      <w:r>
        <w:rPr>
          <w:rFonts w:hint="eastAsia"/>
          <w:lang w:eastAsia="zh-TW"/>
        </w:rPr>
        <w:t>建設中的青山發電廠煙囪</w:t>
      </w:r>
      <w:r w:rsidRPr="006B3D4C">
        <w:rPr>
          <w:rFonts w:hint="eastAsia"/>
          <w:lang w:eastAsia="zh-TW"/>
        </w:rPr>
        <w:t>，圖中可見澆築混凝</w:t>
      </w:r>
      <w:r>
        <w:rPr>
          <w:rFonts w:hint="eastAsia"/>
          <w:lang w:eastAsia="zh-TW"/>
        </w:rPr>
        <w:t>土的圍板。</w:t>
      </w:r>
      <w:r>
        <w:rPr>
          <w:rFonts w:hint="eastAsia"/>
        </w:rPr>
        <w:t>1984</w:t>
      </w:r>
      <w:r>
        <w:rPr>
          <w:rFonts w:hint="eastAsia"/>
        </w:rPr>
        <w:t>年</w:t>
      </w:r>
    </w:p>
    <w:p w14:paraId="754BF503" w14:textId="08826B8E" w:rsidR="009E77BD" w:rsidRPr="006B3D4C" w:rsidRDefault="009E77BD" w:rsidP="00D36D70">
      <w:pPr>
        <w:pStyle w:val="a9"/>
        <w:numPr>
          <w:ilvl w:val="0"/>
          <w:numId w:val="7"/>
        </w:numPr>
        <w:ind w:leftChars="0"/>
        <w:rPr>
          <w:lang w:eastAsia="zh-TW"/>
        </w:rPr>
      </w:pPr>
      <w:r w:rsidRPr="00995709">
        <w:t xml:space="preserve">Jetty and Crane for unloading coal at Castle Peak Power Stations, Tuen Mun, 1984 </w:t>
      </w:r>
      <w:r w:rsidRPr="006B3D4C">
        <w:rPr>
          <w:lang w:eastAsia="zh-TW"/>
        </w:rPr>
        <w:t>青山發電廠煤炭卸貨碼頭和吊臂</w:t>
      </w:r>
      <w:r>
        <w:rPr>
          <w:rFonts w:hint="eastAsia"/>
          <w:lang w:eastAsia="zh-TW"/>
        </w:rPr>
        <w:t>，屯門，</w:t>
      </w:r>
      <w:r>
        <w:rPr>
          <w:rFonts w:hint="eastAsia"/>
          <w:lang w:eastAsia="zh-TW"/>
        </w:rPr>
        <w:t>1984</w:t>
      </w:r>
      <w:r>
        <w:rPr>
          <w:rFonts w:hint="eastAsia"/>
          <w:lang w:eastAsia="zh-TW"/>
        </w:rPr>
        <w:t>年</w:t>
      </w:r>
    </w:p>
    <w:p w14:paraId="7EFC6761" w14:textId="1E9561E2" w:rsidR="00B42821" w:rsidRPr="009E77BD" w:rsidRDefault="009E77BD" w:rsidP="00C102EF">
      <w:pPr>
        <w:pStyle w:val="a9"/>
        <w:numPr>
          <w:ilvl w:val="0"/>
          <w:numId w:val="7"/>
        </w:numPr>
        <w:ind w:leftChars="0"/>
        <w:rPr>
          <w:lang w:eastAsia="zh-TW"/>
        </w:rPr>
      </w:pPr>
      <w:r w:rsidRPr="00A36148">
        <w:t>Construction of the foundation slab for the nuclear reactor at Daya Bay Power Station, Guangdong Province, China</w:t>
      </w:r>
      <w:r>
        <w:t>,</w:t>
      </w:r>
      <w:r w:rsidRPr="00A36148">
        <w:t xml:space="preserve"> 1987</w:t>
      </w:r>
      <w:r>
        <w:t xml:space="preserve"> </w:t>
      </w:r>
      <w:r>
        <w:rPr>
          <w:rFonts w:hint="eastAsia"/>
          <w:lang w:eastAsia="zh-TW"/>
        </w:rPr>
        <w:t>大亞灣核電廠核子反應堆基座建設工程，中國廣東省，</w:t>
      </w:r>
      <w:r>
        <w:rPr>
          <w:rFonts w:hint="eastAsia"/>
          <w:lang w:eastAsia="zh-TW"/>
        </w:rPr>
        <w:t>1987</w:t>
      </w:r>
      <w:r>
        <w:rPr>
          <w:rFonts w:hint="eastAsia"/>
          <w:lang w:eastAsia="zh-TW"/>
        </w:rPr>
        <w:t>年</w:t>
      </w:r>
    </w:p>
    <w:p w14:paraId="4DA88E24" w14:textId="371B98FB" w:rsidR="00615D4A" w:rsidRPr="001254E3" w:rsidRDefault="001254E3" w:rsidP="00615D4A">
      <w:pPr>
        <w:rPr>
          <w:b/>
          <w:u w:val="single"/>
        </w:rPr>
      </w:pPr>
      <w:r w:rsidRPr="001254E3">
        <w:rPr>
          <w:b/>
          <w:u w:val="single"/>
        </w:rPr>
        <w:lastRenderedPageBreak/>
        <w:t xml:space="preserve">Water Works </w:t>
      </w:r>
      <w:r w:rsidRPr="001254E3">
        <w:rPr>
          <w:b/>
          <w:u w:val="single"/>
        </w:rPr>
        <w:t>供水系統</w:t>
      </w:r>
    </w:p>
    <w:p w14:paraId="5661EAA5" w14:textId="77777777" w:rsidR="007978F4" w:rsidRPr="007978F4" w:rsidRDefault="007978F4" w:rsidP="00615D4A">
      <w:pPr>
        <w:rPr>
          <w:b/>
        </w:rPr>
      </w:pPr>
    </w:p>
    <w:p w14:paraId="3291D6FE" w14:textId="77777777" w:rsidR="007978F4" w:rsidRDefault="007978F4" w:rsidP="007978F4">
      <w:r>
        <w:rPr>
          <w:noProof/>
          <w:lang w:val="en-US" w:eastAsia="zh-TW"/>
        </w:rPr>
        <w:drawing>
          <wp:inline distT="0" distB="0" distL="0" distR="0" wp14:anchorId="5F80753D" wp14:editId="1A9F71C8">
            <wp:extent cx="1666875" cy="16668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ater_2.jpg"/>
                    <pic:cNvPicPr/>
                  </pic:nvPicPr>
                  <pic:blipFill>
                    <a:blip r:embed="rId25" cstate="screen">
                      <a:extLst>
                        <a:ext uri="{28A0092B-C50C-407E-A947-70E740481C1C}">
                          <a14:useLocalDpi xmlns:a14="http://schemas.microsoft.com/office/drawing/2010/main"/>
                        </a:ext>
                      </a:extLst>
                    </a:blip>
                    <a:stretch>
                      <a:fillRect/>
                    </a:stretch>
                  </pic:blipFill>
                  <pic:spPr>
                    <a:xfrm>
                      <a:off x="0" y="0"/>
                      <a:ext cx="1666875" cy="1666875"/>
                    </a:xfrm>
                    <a:prstGeom prst="rect">
                      <a:avLst/>
                    </a:prstGeom>
                  </pic:spPr>
                </pic:pic>
              </a:graphicData>
            </a:graphic>
          </wp:inline>
        </w:drawing>
      </w:r>
      <w:r>
        <w:t xml:space="preserve">  </w:t>
      </w:r>
      <w:r>
        <w:rPr>
          <w:noProof/>
          <w:lang w:val="en-US" w:eastAsia="zh-TW"/>
        </w:rPr>
        <w:drawing>
          <wp:inline distT="0" distB="0" distL="0" distR="0" wp14:anchorId="55E932EB" wp14:editId="585F4705">
            <wp:extent cx="1657350" cy="1657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ter_5.jpg"/>
                    <pic:cNvPicPr/>
                  </pic:nvPicPr>
                  <pic:blipFill>
                    <a:blip r:embed="rId26" cstate="screen">
                      <a:extLst>
                        <a:ext uri="{28A0092B-C50C-407E-A947-70E740481C1C}">
                          <a14:useLocalDpi xmlns:a14="http://schemas.microsoft.com/office/drawing/2010/main"/>
                        </a:ext>
                      </a:extLst>
                    </a:blip>
                    <a:stretch>
                      <a:fillRect/>
                    </a:stretch>
                  </pic:blipFill>
                  <pic:spPr>
                    <a:xfrm>
                      <a:off x="0" y="0"/>
                      <a:ext cx="1657350" cy="1657350"/>
                    </a:xfrm>
                    <a:prstGeom prst="rect">
                      <a:avLst/>
                    </a:prstGeom>
                  </pic:spPr>
                </pic:pic>
              </a:graphicData>
            </a:graphic>
          </wp:inline>
        </w:drawing>
      </w:r>
      <w:r>
        <w:t xml:space="preserve">  </w:t>
      </w:r>
      <w:r>
        <w:rPr>
          <w:noProof/>
          <w:lang w:val="en-US" w:eastAsia="zh-TW"/>
        </w:rPr>
        <w:drawing>
          <wp:inline distT="0" distB="0" distL="0" distR="0" wp14:anchorId="09CB7B87" wp14:editId="14B674D5">
            <wp:extent cx="1666875" cy="1666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ter_3.jpg"/>
                    <pic:cNvPicPr/>
                  </pic:nvPicPr>
                  <pic:blipFill>
                    <a:blip r:embed="rId27" cstate="screen">
                      <a:extLst>
                        <a:ext uri="{28A0092B-C50C-407E-A947-70E740481C1C}">
                          <a14:useLocalDpi xmlns:a14="http://schemas.microsoft.com/office/drawing/2010/main"/>
                        </a:ext>
                      </a:extLst>
                    </a:blip>
                    <a:stretch>
                      <a:fillRect/>
                    </a:stretch>
                  </pic:blipFill>
                  <pic:spPr>
                    <a:xfrm>
                      <a:off x="0" y="0"/>
                      <a:ext cx="1666875" cy="1666875"/>
                    </a:xfrm>
                    <a:prstGeom prst="rect">
                      <a:avLst/>
                    </a:prstGeom>
                  </pic:spPr>
                </pic:pic>
              </a:graphicData>
            </a:graphic>
          </wp:inline>
        </w:drawing>
      </w:r>
    </w:p>
    <w:p w14:paraId="1FF1A890" w14:textId="77777777" w:rsidR="007978F4" w:rsidRDefault="007978F4" w:rsidP="007978F4"/>
    <w:p w14:paraId="14DC716F" w14:textId="77777777" w:rsidR="007978F4" w:rsidRDefault="007978F4" w:rsidP="007978F4">
      <w:r>
        <w:t>The Tai Mei Tuk “B” Pumping Station began construction in 1982 in order to link Plover Cove with the newly completed High Island Reservoir. This new linkage was one</w:t>
      </w:r>
      <w:r w:rsidR="00805D05">
        <w:t xml:space="preserve"> of the</w:t>
      </w:r>
      <w:r>
        <w:t xml:space="preserve"> critical infrastructural upgrade</w:t>
      </w:r>
      <w:r w:rsidR="00805D05">
        <w:t>s</w:t>
      </w:r>
      <w:r>
        <w:t xml:space="preserve"> to manage large quantities of freshwater imported from Guangdong Province.</w:t>
      </w:r>
    </w:p>
    <w:p w14:paraId="67F86FFC" w14:textId="75981A54" w:rsidR="004431F1" w:rsidRDefault="004431F1" w:rsidP="007978F4">
      <w:pPr>
        <w:rPr>
          <w:lang w:eastAsia="zh-TW"/>
        </w:rPr>
      </w:pPr>
      <w:r>
        <w:rPr>
          <w:rFonts w:hint="eastAsia"/>
          <w:lang w:eastAsia="zh-TW"/>
        </w:rPr>
        <w:t>大尾篤抽水站</w:t>
      </w:r>
      <w:r w:rsidR="00424362">
        <w:rPr>
          <w:rFonts w:hint="eastAsia"/>
          <w:lang w:eastAsia="zh-TW"/>
        </w:rPr>
        <w:t>B</w:t>
      </w:r>
      <w:r w:rsidR="00754AAF">
        <w:rPr>
          <w:rFonts w:hint="eastAsia"/>
          <w:lang w:eastAsia="zh-TW"/>
        </w:rPr>
        <w:t>於</w:t>
      </w:r>
      <w:r w:rsidR="00754AAF">
        <w:rPr>
          <w:rFonts w:hint="eastAsia"/>
          <w:lang w:eastAsia="zh-TW"/>
        </w:rPr>
        <w:t>1982</w:t>
      </w:r>
      <w:r w:rsidR="00EF738A">
        <w:rPr>
          <w:rFonts w:hint="eastAsia"/>
          <w:lang w:eastAsia="zh-TW"/>
        </w:rPr>
        <w:t>年動工，連接船灣淡水湖與新落成的萬宜水庫。</w:t>
      </w:r>
      <w:r w:rsidR="008675EE">
        <w:rPr>
          <w:rFonts w:hint="eastAsia"/>
          <w:lang w:eastAsia="zh-TW"/>
        </w:rPr>
        <w:t>這一新的連接</w:t>
      </w:r>
      <w:r w:rsidR="00424362">
        <w:rPr>
          <w:rFonts w:hint="eastAsia"/>
          <w:lang w:eastAsia="zh-TW"/>
        </w:rPr>
        <w:t>設施</w:t>
      </w:r>
      <w:r w:rsidR="00B86C51">
        <w:rPr>
          <w:rFonts w:hint="eastAsia"/>
          <w:lang w:eastAsia="zh-TW"/>
        </w:rPr>
        <w:t>是為管理從廣東入口大量淡水而建設的其中一項重要基建</w:t>
      </w:r>
      <w:r w:rsidR="006D387E">
        <w:rPr>
          <w:rFonts w:hint="eastAsia"/>
          <w:lang w:eastAsia="zh-TW"/>
        </w:rPr>
        <w:t>升級</w:t>
      </w:r>
      <w:r w:rsidR="00424362">
        <w:rPr>
          <w:rFonts w:hint="eastAsia"/>
          <w:lang w:eastAsia="zh-TW"/>
        </w:rPr>
        <w:t>工程</w:t>
      </w:r>
      <w:r w:rsidR="00B86C51">
        <w:rPr>
          <w:rFonts w:hint="eastAsia"/>
          <w:lang w:eastAsia="zh-TW"/>
        </w:rPr>
        <w:t>。</w:t>
      </w:r>
    </w:p>
    <w:p w14:paraId="00F2CA8C" w14:textId="77777777" w:rsidR="004D40C8" w:rsidRPr="004D40C8" w:rsidRDefault="004D40C8" w:rsidP="004D40C8">
      <w:pPr>
        <w:rPr>
          <w:rFonts w:eastAsia="新細明體"/>
          <w:i/>
          <w:sz w:val="8"/>
          <w:szCs w:val="8"/>
          <w:lang w:eastAsia="zh-TW"/>
        </w:rPr>
      </w:pPr>
    </w:p>
    <w:p w14:paraId="40ED0D62" w14:textId="29CA0678" w:rsidR="007978F4" w:rsidRPr="004D40C8" w:rsidRDefault="004D40C8" w:rsidP="007978F4">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p>
    <w:p w14:paraId="40B48AAC" w14:textId="77777777" w:rsidR="005C3300" w:rsidRPr="005C3300" w:rsidRDefault="007978F4" w:rsidP="00CA7E44">
      <w:pPr>
        <w:pStyle w:val="a9"/>
        <w:numPr>
          <w:ilvl w:val="0"/>
          <w:numId w:val="9"/>
        </w:numPr>
        <w:ind w:leftChars="0"/>
      </w:pPr>
      <w:r>
        <w:t>Laying of water pipes from</w:t>
      </w:r>
      <w:r w:rsidRPr="00794447">
        <w:t xml:space="preserve"> the Tai Mei Tuk </w:t>
      </w:r>
      <w:r>
        <w:t>P</w:t>
      </w:r>
      <w:r w:rsidRPr="00794447">
        <w:t xml:space="preserve">umping </w:t>
      </w:r>
      <w:r>
        <w:t>S</w:t>
      </w:r>
      <w:r w:rsidRPr="00794447">
        <w:t xml:space="preserve">tation, </w:t>
      </w:r>
      <w:r>
        <w:t>Plover Cove</w:t>
      </w:r>
      <w:r w:rsidRPr="00794447">
        <w:t xml:space="preserve"> Reservoir</w:t>
      </w:r>
      <w:r>
        <w:t xml:space="preserve">, </w:t>
      </w:r>
      <w:r w:rsidR="00870D06">
        <w:t>1985</w:t>
      </w:r>
      <w:r w:rsidR="005C3300">
        <w:t xml:space="preserve"> </w:t>
      </w:r>
      <w:r w:rsidR="00424362">
        <w:rPr>
          <w:rFonts w:hint="eastAsia"/>
          <w:lang w:eastAsia="zh-TW"/>
        </w:rPr>
        <w:t>從船灣淡水湖大尾篤抽水站鋪設水管，</w:t>
      </w:r>
      <w:r w:rsidR="0088164C">
        <w:rPr>
          <w:rFonts w:hint="eastAsia"/>
          <w:lang w:eastAsia="zh-TW"/>
        </w:rPr>
        <w:t>1985</w:t>
      </w:r>
      <w:r w:rsidR="0088164C">
        <w:rPr>
          <w:rFonts w:hint="eastAsia"/>
          <w:lang w:eastAsia="zh-TW"/>
        </w:rPr>
        <w:t>年</w:t>
      </w:r>
    </w:p>
    <w:p w14:paraId="6124690D" w14:textId="77777777" w:rsidR="005C3300" w:rsidRPr="005C3300" w:rsidRDefault="007978F4" w:rsidP="009642D7">
      <w:pPr>
        <w:pStyle w:val="a9"/>
        <w:numPr>
          <w:ilvl w:val="0"/>
          <w:numId w:val="9"/>
        </w:numPr>
        <w:ind w:leftChars="0"/>
      </w:pPr>
      <w:r>
        <w:t xml:space="preserve">Construction of Tai Mei Tuk Pumping Station, </w:t>
      </w:r>
      <w:r w:rsidR="00870D06">
        <w:t>1985</w:t>
      </w:r>
      <w:r w:rsidR="005C3300">
        <w:t xml:space="preserve"> </w:t>
      </w:r>
      <w:r w:rsidR="00424362">
        <w:rPr>
          <w:rFonts w:hint="eastAsia"/>
          <w:lang w:eastAsia="zh-TW"/>
        </w:rPr>
        <w:t>大尾篤抽水站建設工程，</w:t>
      </w:r>
      <w:r w:rsidR="0088164C">
        <w:rPr>
          <w:rFonts w:hint="eastAsia"/>
          <w:lang w:eastAsia="zh-TW"/>
        </w:rPr>
        <w:t>1985</w:t>
      </w:r>
      <w:r w:rsidR="0088164C">
        <w:rPr>
          <w:rFonts w:hint="eastAsia"/>
          <w:lang w:eastAsia="zh-TW"/>
        </w:rPr>
        <w:t>年</w:t>
      </w:r>
      <w:r w:rsidR="005C3300" w:rsidRPr="005C3300">
        <w:rPr>
          <w:rFonts w:eastAsia="新細明體" w:hint="eastAsia"/>
          <w:lang w:eastAsia="zh-TW"/>
        </w:rPr>
        <w:t xml:space="preserve"> </w:t>
      </w:r>
    </w:p>
    <w:p w14:paraId="41C2E9BD" w14:textId="55549CC5" w:rsidR="00424362" w:rsidRDefault="007978F4" w:rsidP="00D14861">
      <w:pPr>
        <w:pStyle w:val="a9"/>
        <w:numPr>
          <w:ilvl w:val="0"/>
          <w:numId w:val="9"/>
        </w:numPr>
        <w:ind w:leftChars="0"/>
        <w:rPr>
          <w:lang w:eastAsia="zh-TW"/>
        </w:rPr>
      </w:pPr>
      <w:r w:rsidRPr="00A36148">
        <w:t xml:space="preserve">Construction of columns for the access bridge to the Tai Mei Tuk </w:t>
      </w:r>
      <w:r>
        <w:t>P</w:t>
      </w:r>
      <w:r w:rsidRPr="00A36148">
        <w:t xml:space="preserve">umping </w:t>
      </w:r>
      <w:r>
        <w:t>S</w:t>
      </w:r>
      <w:r w:rsidRPr="00A36148">
        <w:t xml:space="preserve">tation, </w:t>
      </w:r>
      <w:r>
        <w:t>Plover Cove</w:t>
      </w:r>
      <w:r w:rsidRPr="00A36148">
        <w:t xml:space="preserve"> Reservoir</w:t>
      </w:r>
      <w:r>
        <w:t xml:space="preserve">, </w:t>
      </w:r>
      <w:r w:rsidR="00870D06">
        <w:t>1985</w:t>
      </w:r>
      <w:r w:rsidR="005C3300">
        <w:t xml:space="preserve"> </w:t>
      </w:r>
      <w:r w:rsidR="00424362">
        <w:rPr>
          <w:rFonts w:hint="eastAsia"/>
          <w:lang w:eastAsia="zh-TW"/>
        </w:rPr>
        <w:t>通往船灣淡水湖大尾篤抽水站的連接橋橋墩建設工程，</w:t>
      </w:r>
      <w:r w:rsidR="0088164C">
        <w:rPr>
          <w:rFonts w:hint="eastAsia"/>
          <w:lang w:eastAsia="zh-TW"/>
        </w:rPr>
        <w:t>1985</w:t>
      </w:r>
      <w:r w:rsidR="0088164C">
        <w:rPr>
          <w:rFonts w:hint="eastAsia"/>
          <w:lang w:eastAsia="zh-TW"/>
        </w:rPr>
        <w:t>年</w:t>
      </w:r>
    </w:p>
    <w:p w14:paraId="351C2EDC" w14:textId="77777777" w:rsidR="007978F4" w:rsidRPr="005C3300" w:rsidRDefault="007978F4" w:rsidP="00615D4A">
      <w:pPr>
        <w:rPr>
          <w:lang w:eastAsia="zh-TW"/>
        </w:rPr>
      </w:pPr>
    </w:p>
    <w:p w14:paraId="200998EE" w14:textId="77777777" w:rsidR="007978F4" w:rsidRDefault="007978F4" w:rsidP="007978F4">
      <w:r>
        <w:rPr>
          <w:noProof/>
          <w:lang w:val="en-US" w:eastAsia="zh-TW"/>
        </w:rPr>
        <w:drawing>
          <wp:inline distT="0" distB="0" distL="0" distR="0" wp14:anchorId="05E9358B" wp14:editId="135E2DDA">
            <wp:extent cx="1666875" cy="1666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ter_6.jpg"/>
                    <pic:cNvPicPr/>
                  </pic:nvPicPr>
                  <pic:blipFill>
                    <a:blip r:embed="rId28" cstate="screen">
                      <a:extLst>
                        <a:ext uri="{28A0092B-C50C-407E-A947-70E740481C1C}">
                          <a14:useLocalDpi xmlns:a14="http://schemas.microsoft.com/office/drawing/2010/main"/>
                        </a:ext>
                      </a:extLst>
                    </a:blip>
                    <a:stretch>
                      <a:fillRect/>
                    </a:stretch>
                  </pic:blipFill>
                  <pic:spPr>
                    <a:xfrm>
                      <a:off x="0" y="0"/>
                      <a:ext cx="1666875" cy="1666875"/>
                    </a:xfrm>
                    <a:prstGeom prst="rect">
                      <a:avLst/>
                    </a:prstGeom>
                  </pic:spPr>
                </pic:pic>
              </a:graphicData>
            </a:graphic>
          </wp:inline>
        </w:drawing>
      </w:r>
      <w:r>
        <w:t xml:space="preserve">  </w:t>
      </w:r>
      <w:r>
        <w:rPr>
          <w:noProof/>
          <w:lang w:val="en-US" w:eastAsia="zh-TW"/>
        </w:rPr>
        <w:drawing>
          <wp:inline distT="0" distB="0" distL="0" distR="0" wp14:anchorId="4AE812AA" wp14:editId="14B227AF">
            <wp:extent cx="1714500" cy="1714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ter_4.jpg"/>
                    <pic:cNvPicPr/>
                  </pic:nvPicPr>
                  <pic:blipFill>
                    <a:blip r:embed="rId29" cstate="screen">
                      <a:extLst>
                        <a:ext uri="{28A0092B-C50C-407E-A947-70E740481C1C}">
                          <a14:useLocalDpi xmlns:a14="http://schemas.microsoft.com/office/drawing/2010/main"/>
                        </a:ext>
                      </a:extLst>
                    </a:blip>
                    <a:stretch>
                      <a:fillRect/>
                    </a:stretch>
                  </pic:blipFill>
                  <pic:spPr>
                    <a:xfrm>
                      <a:off x="0" y="0"/>
                      <a:ext cx="1714500" cy="1714500"/>
                    </a:xfrm>
                    <a:prstGeom prst="rect">
                      <a:avLst/>
                    </a:prstGeom>
                  </pic:spPr>
                </pic:pic>
              </a:graphicData>
            </a:graphic>
          </wp:inline>
        </w:drawing>
      </w:r>
      <w:r>
        <w:t xml:space="preserve">  </w:t>
      </w:r>
      <w:r>
        <w:rPr>
          <w:noProof/>
          <w:lang w:val="en-US" w:eastAsia="zh-TW"/>
        </w:rPr>
        <w:drawing>
          <wp:inline distT="0" distB="0" distL="0" distR="0" wp14:anchorId="3C550315" wp14:editId="57531BCB">
            <wp:extent cx="1704975" cy="1704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_1.jpg"/>
                    <pic:cNvPicPr/>
                  </pic:nvPicPr>
                  <pic:blipFill>
                    <a:blip r:embed="rId30" cstate="screen">
                      <a:extLst>
                        <a:ext uri="{28A0092B-C50C-407E-A947-70E740481C1C}">
                          <a14:useLocalDpi xmlns:a14="http://schemas.microsoft.com/office/drawing/2010/main"/>
                        </a:ext>
                      </a:extLst>
                    </a:blip>
                    <a:stretch>
                      <a:fillRect/>
                    </a:stretch>
                  </pic:blipFill>
                  <pic:spPr>
                    <a:xfrm>
                      <a:off x="0" y="0"/>
                      <a:ext cx="1704975" cy="1704975"/>
                    </a:xfrm>
                    <a:prstGeom prst="rect">
                      <a:avLst/>
                    </a:prstGeom>
                  </pic:spPr>
                </pic:pic>
              </a:graphicData>
            </a:graphic>
          </wp:inline>
        </w:drawing>
      </w:r>
    </w:p>
    <w:p w14:paraId="2B3C9603" w14:textId="77777777" w:rsidR="007978F4" w:rsidRDefault="007978F4" w:rsidP="007978F4">
      <w:pPr>
        <w:rPr>
          <w:bCs/>
        </w:rPr>
      </w:pPr>
    </w:p>
    <w:p w14:paraId="4E53C9BB" w14:textId="77777777" w:rsidR="007978F4" w:rsidRDefault="00511D49" w:rsidP="007978F4">
      <w:pPr>
        <w:rPr>
          <w:bCs/>
        </w:rPr>
      </w:pPr>
      <w:r>
        <w:rPr>
          <w:bCs/>
        </w:rPr>
        <w:t xml:space="preserve">Hong Kong’s hilly terrain and unique geology is challenging for the storage of water and processes of construction. </w:t>
      </w:r>
      <w:r w:rsidR="00CE00C2">
        <w:rPr>
          <w:bCs/>
        </w:rPr>
        <w:t xml:space="preserve">The naturalistic scenery of these reservoirs </w:t>
      </w:r>
      <w:r w:rsidR="00256635">
        <w:rPr>
          <w:bCs/>
        </w:rPr>
        <w:t>requires</w:t>
      </w:r>
      <w:r w:rsidR="00CE00C2">
        <w:rPr>
          <w:bCs/>
        </w:rPr>
        <w:t xml:space="preserve"> significant landscape maintenance to </w:t>
      </w:r>
      <w:r w:rsidR="00256635">
        <w:rPr>
          <w:bCs/>
        </w:rPr>
        <w:t>protect the water sources</w:t>
      </w:r>
      <w:r w:rsidR="00CE00C2">
        <w:rPr>
          <w:bCs/>
        </w:rPr>
        <w:t xml:space="preserve"> and environmentally sensitive approaches to </w:t>
      </w:r>
      <w:r w:rsidR="00256635">
        <w:rPr>
          <w:bCs/>
        </w:rPr>
        <w:t xml:space="preserve">additional </w:t>
      </w:r>
      <w:r w:rsidR="00CE00C2">
        <w:rPr>
          <w:bCs/>
        </w:rPr>
        <w:t>construction.</w:t>
      </w:r>
    </w:p>
    <w:p w14:paraId="0083628D" w14:textId="7C88CE6C" w:rsidR="00424362" w:rsidRDefault="00424362" w:rsidP="007978F4">
      <w:pPr>
        <w:rPr>
          <w:bCs/>
          <w:lang w:eastAsia="zh-TW"/>
        </w:rPr>
      </w:pPr>
      <w:r>
        <w:rPr>
          <w:rFonts w:hint="eastAsia"/>
          <w:bCs/>
          <w:lang w:eastAsia="zh-TW"/>
        </w:rPr>
        <w:t>香港的山地地形與獨特的地質</w:t>
      </w:r>
      <w:r w:rsidR="00F74F17">
        <w:rPr>
          <w:rFonts w:hint="eastAsia"/>
          <w:bCs/>
          <w:lang w:eastAsia="zh-TW"/>
        </w:rPr>
        <w:t>條件對</w:t>
      </w:r>
      <w:r>
        <w:rPr>
          <w:rFonts w:hint="eastAsia"/>
          <w:bCs/>
          <w:lang w:eastAsia="zh-TW"/>
        </w:rPr>
        <w:t>淡水儲蓄與工程進度構成挑戰。水塘的自然景觀</w:t>
      </w:r>
      <w:r w:rsidR="00353BC6">
        <w:rPr>
          <w:rFonts w:hint="eastAsia"/>
          <w:bCs/>
          <w:lang w:eastAsia="zh-TW"/>
        </w:rPr>
        <w:t>需要</w:t>
      </w:r>
      <w:r w:rsidR="00A257CF">
        <w:rPr>
          <w:rFonts w:hint="eastAsia"/>
          <w:bCs/>
          <w:lang w:eastAsia="zh-TW"/>
        </w:rPr>
        <w:t>特別的維護措施以保護水源，新建工程也需要顧</w:t>
      </w:r>
      <w:r w:rsidR="000C47B1">
        <w:rPr>
          <w:rFonts w:hint="eastAsia"/>
          <w:bCs/>
          <w:lang w:eastAsia="zh-TW"/>
        </w:rPr>
        <w:t>及對環境</w:t>
      </w:r>
      <w:r w:rsidR="00667C96">
        <w:rPr>
          <w:rFonts w:hint="eastAsia"/>
          <w:bCs/>
          <w:lang w:eastAsia="zh-TW"/>
        </w:rPr>
        <w:t>影響。</w:t>
      </w:r>
    </w:p>
    <w:p w14:paraId="4666F340" w14:textId="77777777" w:rsidR="004D40C8" w:rsidRPr="004D40C8" w:rsidRDefault="004D40C8" w:rsidP="004D40C8">
      <w:pPr>
        <w:rPr>
          <w:rFonts w:eastAsia="新細明體"/>
          <w:i/>
          <w:sz w:val="8"/>
          <w:szCs w:val="8"/>
          <w:lang w:eastAsia="zh-TW"/>
        </w:rPr>
      </w:pPr>
    </w:p>
    <w:p w14:paraId="5B9BF97D" w14:textId="59A6D9A4" w:rsidR="007978F4" w:rsidRPr="004D40C8" w:rsidRDefault="004D40C8" w:rsidP="007978F4">
      <w:pPr>
        <w:rPr>
          <w:rFonts w:eastAsia="新細明體" w:hint="eastAsia"/>
          <w:i/>
          <w:lang w:eastAsia="zh-TW"/>
        </w:rPr>
      </w:pPr>
      <w:r w:rsidRPr="004D40C8">
        <w:rPr>
          <w:rFonts w:eastAsia="新細明體" w:hint="eastAsia"/>
          <w:i/>
          <w:lang w:eastAsia="zh-TW"/>
        </w:rPr>
        <w:t>(</w:t>
      </w:r>
      <w:r w:rsidRPr="004D40C8">
        <w:rPr>
          <w:rFonts w:eastAsia="新細明體"/>
          <w:i/>
          <w:lang w:eastAsia="zh-TW"/>
        </w:rPr>
        <w:t xml:space="preserve">from left, </w:t>
      </w:r>
      <w:r w:rsidRPr="004D40C8">
        <w:rPr>
          <w:rFonts w:eastAsia="新細明體" w:hint="eastAsia"/>
          <w:i/>
          <w:lang w:eastAsia="zh-TW"/>
        </w:rPr>
        <w:t>左起</w:t>
      </w:r>
      <w:r w:rsidRPr="004D40C8">
        <w:rPr>
          <w:rFonts w:eastAsia="新細明體" w:hint="eastAsia"/>
          <w:i/>
          <w:lang w:eastAsia="zh-TW"/>
        </w:rPr>
        <w:t>)</w:t>
      </w:r>
      <w:bookmarkStart w:id="0" w:name="_GoBack"/>
      <w:bookmarkEnd w:id="0"/>
    </w:p>
    <w:p w14:paraId="736B0F6C" w14:textId="77777777" w:rsidR="005C3300" w:rsidRPr="005C3300" w:rsidRDefault="007978F4" w:rsidP="00B37ECC">
      <w:pPr>
        <w:pStyle w:val="a9"/>
        <w:numPr>
          <w:ilvl w:val="0"/>
          <w:numId w:val="10"/>
        </w:numPr>
        <w:ind w:leftChars="0"/>
      </w:pPr>
      <w:r w:rsidRPr="005C3300">
        <w:rPr>
          <w:bCs/>
        </w:rPr>
        <w:t xml:space="preserve">Tai Mei Tuk ‘B’ pumping station and access bridge, </w:t>
      </w:r>
      <w:r w:rsidR="00870D06" w:rsidRPr="005C3300">
        <w:rPr>
          <w:bCs/>
        </w:rPr>
        <w:t>1985</w:t>
      </w:r>
      <w:r w:rsidR="005C3300" w:rsidRPr="005C3300">
        <w:rPr>
          <w:bCs/>
        </w:rPr>
        <w:t xml:space="preserve"> </w:t>
      </w:r>
      <w:r w:rsidR="00667C96">
        <w:rPr>
          <w:rFonts w:hint="eastAsia"/>
          <w:lang w:eastAsia="zh-TW"/>
        </w:rPr>
        <w:t>大尾篤抽水站</w:t>
      </w:r>
      <w:r w:rsidR="00667C96">
        <w:rPr>
          <w:rFonts w:hint="eastAsia"/>
          <w:lang w:eastAsia="zh-TW"/>
        </w:rPr>
        <w:t>B</w:t>
      </w:r>
      <w:r w:rsidR="00667C96">
        <w:rPr>
          <w:rFonts w:hint="eastAsia"/>
          <w:lang w:eastAsia="zh-TW"/>
        </w:rPr>
        <w:t>以及連接橋，</w:t>
      </w:r>
      <w:r w:rsidR="00870D06">
        <w:rPr>
          <w:rFonts w:hint="eastAsia"/>
          <w:lang w:eastAsia="zh-TW"/>
        </w:rPr>
        <w:t>1985</w:t>
      </w:r>
      <w:r w:rsidR="00870D06">
        <w:rPr>
          <w:rFonts w:hint="eastAsia"/>
          <w:lang w:eastAsia="zh-TW"/>
        </w:rPr>
        <w:t>年</w:t>
      </w:r>
    </w:p>
    <w:p w14:paraId="5A2E410A" w14:textId="77777777" w:rsidR="005C3300" w:rsidRPr="005C3300" w:rsidRDefault="00A36148" w:rsidP="00E402A5">
      <w:pPr>
        <w:pStyle w:val="a9"/>
        <w:numPr>
          <w:ilvl w:val="0"/>
          <w:numId w:val="10"/>
        </w:numPr>
        <w:ind w:leftChars="0"/>
      </w:pPr>
      <w:r w:rsidRPr="00A36148">
        <w:t xml:space="preserve">Access bridge to the Tai Mei Tuk </w:t>
      </w:r>
      <w:r w:rsidR="002472E4">
        <w:t>P</w:t>
      </w:r>
      <w:r w:rsidRPr="00A36148">
        <w:t xml:space="preserve">umping </w:t>
      </w:r>
      <w:r w:rsidR="002472E4">
        <w:t>S</w:t>
      </w:r>
      <w:r w:rsidRPr="00A36148">
        <w:t>tation nearing completion</w:t>
      </w:r>
      <w:r w:rsidR="002472E4">
        <w:t xml:space="preserve">, </w:t>
      </w:r>
      <w:r w:rsidR="00870D06">
        <w:t>1985</w:t>
      </w:r>
      <w:r w:rsidR="005C3300">
        <w:t xml:space="preserve"> </w:t>
      </w:r>
      <w:r w:rsidR="00667C96">
        <w:rPr>
          <w:rFonts w:hint="eastAsia"/>
          <w:lang w:eastAsia="zh-TW"/>
        </w:rPr>
        <w:t>通往大尾篤抽水站的連接橋將近落成，</w:t>
      </w:r>
      <w:r w:rsidR="00870D06">
        <w:rPr>
          <w:rFonts w:hint="eastAsia"/>
          <w:lang w:eastAsia="zh-TW"/>
        </w:rPr>
        <w:t>1985</w:t>
      </w:r>
      <w:r w:rsidR="00870D06">
        <w:rPr>
          <w:rFonts w:hint="eastAsia"/>
          <w:lang w:eastAsia="zh-TW"/>
        </w:rPr>
        <w:t>年</w:t>
      </w:r>
    </w:p>
    <w:p w14:paraId="48DCD376" w14:textId="4B5BEDFA" w:rsidR="007978F4" w:rsidRDefault="007978F4" w:rsidP="00592F39">
      <w:pPr>
        <w:pStyle w:val="a9"/>
        <w:numPr>
          <w:ilvl w:val="0"/>
          <w:numId w:val="10"/>
        </w:numPr>
        <w:ind w:leftChars="0"/>
        <w:rPr>
          <w:lang w:eastAsia="zh-TW"/>
        </w:rPr>
      </w:pPr>
      <w:r>
        <w:t>Road Concreting</w:t>
      </w:r>
      <w:r w:rsidR="00212154">
        <w:t xml:space="preserve"> near Tai Tam Reservoir</w:t>
      </w:r>
      <w:r>
        <w:t xml:space="preserve">, </w:t>
      </w:r>
      <w:r w:rsidR="00870D06">
        <w:t>1985</w:t>
      </w:r>
      <w:r w:rsidR="005C3300">
        <w:t xml:space="preserve"> </w:t>
      </w:r>
      <w:r w:rsidR="00362826" w:rsidRPr="00362826">
        <w:rPr>
          <w:rFonts w:hint="eastAsia"/>
          <w:lang w:eastAsia="zh-TW"/>
        </w:rPr>
        <w:t>大潭水塘附近</w:t>
      </w:r>
      <w:r w:rsidR="00362826">
        <w:rPr>
          <w:rFonts w:hint="eastAsia"/>
          <w:lang w:eastAsia="zh-TW"/>
        </w:rPr>
        <w:t>道路混凝土澆築，</w:t>
      </w:r>
      <w:r w:rsidR="00870D06">
        <w:rPr>
          <w:rFonts w:hint="eastAsia"/>
          <w:lang w:eastAsia="zh-TW"/>
        </w:rPr>
        <w:t>1985</w:t>
      </w:r>
      <w:r w:rsidR="00870D06">
        <w:rPr>
          <w:rFonts w:hint="eastAsia"/>
          <w:lang w:eastAsia="zh-TW"/>
        </w:rPr>
        <w:t>年</w:t>
      </w:r>
    </w:p>
    <w:sectPr w:rsidR="007978F4" w:rsidSect="004D40C8">
      <w:pgSz w:w="12240" w:h="15840" w:code="1"/>
      <w:pgMar w:top="851" w:right="1440" w:bottom="567"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EC58" w14:textId="77777777" w:rsidR="003D59E6" w:rsidRDefault="003D59E6" w:rsidP="002F167E">
      <w:r>
        <w:separator/>
      </w:r>
    </w:p>
  </w:endnote>
  <w:endnote w:type="continuationSeparator" w:id="0">
    <w:p w14:paraId="5A0446A6" w14:textId="77777777" w:rsidR="003D59E6" w:rsidRDefault="003D59E6" w:rsidP="002F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6EC1" w14:textId="77777777" w:rsidR="003D59E6" w:rsidRDefault="003D59E6" w:rsidP="002F167E">
      <w:r>
        <w:separator/>
      </w:r>
    </w:p>
  </w:footnote>
  <w:footnote w:type="continuationSeparator" w:id="0">
    <w:p w14:paraId="5A68E262" w14:textId="77777777" w:rsidR="003D59E6" w:rsidRDefault="003D59E6" w:rsidP="002F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85F"/>
    <w:multiLevelType w:val="hybridMultilevel"/>
    <w:tmpl w:val="54B28558"/>
    <w:lvl w:ilvl="0" w:tplc="45B24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60B88"/>
    <w:multiLevelType w:val="hybridMultilevel"/>
    <w:tmpl w:val="716EE53A"/>
    <w:lvl w:ilvl="0" w:tplc="E4AC5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94280"/>
    <w:multiLevelType w:val="hybridMultilevel"/>
    <w:tmpl w:val="CEA2B7B0"/>
    <w:lvl w:ilvl="0" w:tplc="97AE649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1922706D"/>
    <w:multiLevelType w:val="hybridMultilevel"/>
    <w:tmpl w:val="3B6CF2EC"/>
    <w:lvl w:ilvl="0" w:tplc="FCD4D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CC1B86"/>
    <w:multiLevelType w:val="hybridMultilevel"/>
    <w:tmpl w:val="A45CDA9A"/>
    <w:lvl w:ilvl="0" w:tplc="EF180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8A59F2"/>
    <w:multiLevelType w:val="hybridMultilevel"/>
    <w:tmpl w:val="C79C2066"/>
    <w:lvl w:ilvl="0" w:tplc="F7341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CE0D5D"/>
    <w:multiLevelType w:val="hybridMultilevel"/>
    <w:tmpl w:val="5E344F38"/>
    <w:lvl w:ilvl="0" w:tplc="D3DAE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A3058C"/>
    <w:multiLevelType w:val="hybridMultilevel"/>
    <w:tmpl w:val="BD7A63D4"/>
    <w:lvl w:ilvl="0" w:tplc="31D63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EA66F9"/>
    <w:multiLevelType w:val="hybridMultilevel"/>
    <w:tmpl w:val="781088E4"/>
    <w:lvl w:ilvl="0" w:tplc="71E25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BA4A0E"/>
    <w:multiLevelType w:val="hybridMultilevel"/>
    <w:tmpl w:val="586EEAAA"/>
    <w:lvl w:ilvl="0" w:tplc="3E78D03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8"/>
  </w:num>
  <w:num w:numId="4">
    <w:abstractNumId w:val="3"/>
  </w:num>
  <w:num w:numId="5">
    <w:abstractNumId w:val="4"/>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4A"/>
    <w:rsid w:val="00026AE6"/>
    <w:rsid w:val="00026DD6"/>
    <w:rsid w:val="000C47B1"/>
    <w:rsid w:val="000E52CE"/>
    <w:rsid w:val="00112155"/>
    <w:rsid w:val="0011558C"/>
    <w:rsid w:val="001254E3"/>
    <w:rsid w:val="00143D34"/>
    <w:rsid w:val="0017114A"/>
    <w:rsid w:val="001C2143"/>
    <w:rsid w:val="001C7322"/>
    <w:rsid w:val="001E5526"/>
    <w:rsid w:val="001E730F"/>
    <w:rsid w:val="001E75DD"/>
    <w:rsid w:val="0021065C"/>
    <w:rsid w:val="00212154"/>
    <w:rsid w:val="002204C9"/>
    <w:rsid w:val="002472E4"/>
    <w:rsid w:val="00256635"/>
    <w:rsid w:val="002819E5"/>
    <w:rsid w:val="002A10CB"/>
    <w:rsid w:val="002B0E98"/>
    <w:rsid w:val="002F167E"/>
    <w:rsid w:val="002F17F9"/>
    <w:rsid w:val="00310DC7"/>
    <w:rsid w:val="003147A6"/>
    <w:rsid w:val="00332AEA"/>
    <w:rsid w:val="003478D9"/>
    <w:rsid w:val="00353BC6"/>
    <w:rsid w:val="00362826"/>
    <w:rsid w:val="003905D3"/>
    <w:rsid w:val="00391BBE"/>
    <w:rsid w:val="003D59E6"/>
    <w:rsid w:val="003D706D"/>
    <w:rsid w:val="00424362"/>
    <w:rsid w:val="004431F1"/>
    <w:rsid w:val="004770F3"/>
    <w:rsid w:val="004820B9"/>
    <w:rsid w:val="004D40C8"/>
    <w:rsid w:val="004F0355"/>
    <w:rsid w:val="00511D49"/>
    <w:rsid w:val="005C3300"/>
    <w:rsid w:val="00615D4A"/>
    <w:rsid w:val="00667C96"/>
    <w:rsid w:val="006B3D4C"/>
    <w:rsid w:val="006D387E"/>
    <w:rsid w:val="006D5DD5"/>
    <w:rsid w:val="006E162A"/>
    <w:rsid w:val="0070542C"/>
    <w:rsid w:val="00735CCE"/>
    <w:rsid w:val="00754AAF"/>
    <w:rsid w:val="00777322"/>
    <w:rsid w:val="00794447"/>
    <w:rsid w:val="007978F4"/>
    <w:rsid w:val="007F20F5"/>
    <w:rsid w:val="007F723C"/>
    <w:rsid w:val="00805D05"/>
    <w:rsid w:val="00866972"/>
    <w:rsid w:val="008675EE"/>
    <w:rsid w:val="00870D06"/>
    <w:rsid w:val="0088164C"/>
    <w:rsid w:val="008C7135"/>
    <w:rsid w:val="008E5355"/>
    <w:rsid w:val="00901129"/>
    <w:rsid w:val="0090318A"/>
    <w:rsid w:val="009400C1"/>
    <w:rsid w:val="00975DB1"/>
    <w:rsid w:val="00995709"/>
    <w:rsid w:val="00997BD7"/>
    <w:rsid w:val="009D4067"/>
    <w:rsid w:val="009E77BD"/>
    <w:rsid w:val="00A257CF"/>
    <w:rsid w:val="00A36148"/>
    <w:rsid w:val="00A452AC"/>
    <w:rsid w:val="00A452CE"/>
    <w:rsid w:val="00AC0235"/>
    <w:rsid w:val="00AD47AD"/>
    <w:rsid w:val="00AF6A4A"/>
    <w:rsid w:val="00B101BA"/>
    <w:rsid w:val="00B1248D"/>
    <w:rsid w:val="00B42821"/>
    <w:rsid w:val="00B86C51"/>
    <w:rsid w:val="00BA65F2"/>
    <w:rsid w:val="00BF531E"/>
    <w:rsid w:val="00C633E2"/>
    <w:rsid w:val="00C84E35"/>
    <w:rsid w:val="00CD5DFF"/>
    <w:rsid w:val="00CE00C2"/>
    <w:rsid w:val="00CF75FC"/>
    <w:rsid w:val="00D72A86"/>
    <w:rsid w:val="00D72BF4"/>
    <w:rsid w:val="00DF19A7"/>
    <w:rsid w:val="00E856C8"/>
    <w:rsid w:val="00EF6290"/>
    <w:rsid w:val="00EF738A"/>
    <w:rsid w:val="00F3557D"/>
    <w:rsid w:val="00F7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B112"/>
  <w14:defaultImageDpi w14:val="32767"/>
  <w15:chartTrackingRefBased/>
  <w15:docId w15:val="{D15A1127-BA94-4643-8B16-43558DF2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7135"/>
    <w:rPr>
      <w:rFonts w:ascii="Times New Roman" w:hAnsi="Times New Roman"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67E"/>
    <w:pPr>
      <w:tabs>
        <w:tab w:val="center" w:pos="4153"/>
        <w:tab w:val="right" w:pos="8306"/>
      </w:tabs>
      <w:snapToGrid w:val="0"/>
    </w:pPr>
    <w:rPr>
      <w:sz w:val="20"/>
      <w:szCs w:val="20"/>
    </w:rPr>
  </w:style>
  <w:style w:type="character" w:customStyle="1" w:styleId="a4">
    <w:name w:val="頁首 字元"/>
    <w:basedOn w:val="a0"/>
    <w:link w:val="a3"/>
    <w:uiPriority w:val="99"/>
    <w:rsid w:val="002F167E"/>
    <w:rPr>
      <w:rFonts w:ascii="Times New Roman" w:hAnsi="Times New Roman" w:cs="Times New Roman"/>
      <w:sz w:val="20"/>
      <w:szCs w:val="20"/>
      <w:lang w:val="en-GB"/>
    </w:rPr>
  </w:style>
  <w:style w:type="paragraph" w:styleId="a5">
    <w:name w:val="footer"/>
    <w:basedOn w:val="a"/>
    <w:link w:val="a6"/>
    <w:uiPriority w:val="99"/>
    <w:unhideWhenUsed/>
    <w:rsid w:val="002F167E"/>
    <w:pPr>
      <w:tabs>
        <w:tab w:val="center" w:pos="4153"/>
        <w:tab w:val="right" w:pos="8306"/>
      </w:tabs>
      <w:snapToGrid w:val="0"/>
    </w:pPr>
    <w:rPr>
      <w:sz w:val="20"/>
      <w:szCs w:val="20"/>
    </w:rPr>
  </w:style>
  <w:style w:type="character" w:customStyle="1" w:styleId="a6">
    <w:name w:val="頁尾 字元"/>
    <w:basedOn w:val="a0"/>
    <w:link w:val="a5"/>
    <w:uiPriority w:val="99"/>
    <w:rsid w:val="002F167E"/>
    <w:rPr>
      <w:rFonts w:ascii="Times New Roman" w:hAnsi="Times New Roman" w:cs="Times New Roman"/>
      <w:sz w:val="20"/>
      <w:szCs w:val="20"/>
      <w:lang w:val="en-GB"/>
    </w:rPr>
  </w:style>
  <w:style w:type="paragraph" w:styleId="a7">
    <w:name w:val="Balloon Text"/>
    <w:basedOn w:val="a"/>
    <w:link w:val="a8"/>
    <w:uiPriority w:val="99"/>
    <w:semiHidden/>
    <w:unhideWhenUsed/>
    <w:rsid w:val="002F16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167E"/>
    <w:rPr>
      <w:rFonts w:asciiTheme="majorHAnsi" w:eastAsiaTheme="majorEastAsia" w:hAnsiTheme="majorHAnsi" w:cstheme="majorBidi"/>
      <w:sz w:val="18"/>
      <w:szCs w:val="18"/>
      <w:lang w:val="en-GB"/>
    </w:rPr>
  </w:style>
  <w:style w:type="paragraph" w:styleId="a9">
    <w:name w:val="List Paragraph"/>
    <w:basedOn w:val="a"/>
    <w:uiPriority w:val="34"/>
    <w:qFormat/>
    <w:rsid w:val="00143D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7887">
      <w:bodyDiv w:val="1"/>
      <w:marLeft w:val="0"/>
      <w:marRight w:val="0"/>
      <w:marTop w:val="0"/>
      <w:marBottom w:val="0"/>
      <w:divBdr>
        <w:top w:val="none" w:sz="0" w:space="0" w:color="auto"/>
        <w:left w:val="none" w:sz="0" w:space="0" w:color="auto"/>
        <w:bottom w:val="none" w:sz="0" w:space="0" w:color="auto"/>
        <w:right w:val="none" w:sz="0" w:space="0" w:color="auto"/>
      </w:divBdr>
    </w:div>
    <w:div w:id="1070496120">
      <w:bodyDiv w:val="1"/>
      <w:marLeft w:val="0"/>
      <w:marRight w:val="0"/>
      <w:marTop w:val="0"/>
      <w:marBottom w:val="0"/>
      <w:divBdr>
        <w:top w:val="none" w:sz="0" w:space="0" w:color="auto"/>
        <w:left w:val="none" w:sz="0" w:space="0" w:color="auto"/>
        <w:bottom w:val="none" w:sz="0" w:space="0" w:color="auto"/>
        <w:right w:val="none" w:sz="0" w:space="0" w:color="auto"/>
      </w:divBdr>
    </w:div>
    <w:div w:id="1392532422">
      <w:bodyDiv w:val="1"/>
      <w:marLeft w:val="0"/>
      <w:marRight w:val="0"/>
      <w:marTop w:val="0"/>
      <w:marBottom w:val="0"/>
      <w:divBdr>
        <w:top w:val="none" w:sz="0" w:space="0" w:color="auto"/>
        <w:left w:val="none" w:sz="0" w:space="0" w:color="auto"/>
        <w:bottom w:val="none" w:sz="0" w:space="0" w:color="auto"/>
        <w:right w:val="none" w:sz="0" w:space="0" w:color="auto"/>
      </w:divBdr>
    </w:div>
    <w:div w:id="14551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Tang</dc:creator>
  <cp:keywords/>
  <dc:description/>
  <cp:lastModifiedBy>Helen Ho</cp:lastModifiedBy>
  <cp:revision>7</cp:revision>
  <cp:lastPrinted>2018-03-23T03:25:00Z</cp:lastPrinted>
  <dcterms:created xsi:type="dcterms:W3CDTF">2018-03-23T02:48:00Z</dcterms:created>
  <dcterms:modified xsi:type="dcterms:W3CDTF">2018-03-23T03:59:00Z</dcterms:modified>
</cp:coreProperties>
</file>